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3BB5A">
      <w:pPr>
        <w:spacing w:line="600" w:lineRule="exact"/>
        <w:jc w:val="center"/>
        <w:rPr>
          <w:rFonts w:ascii="Times New Roman" w:hAnsi="Times New Roman" w:eastAsia="方正小标宋_GBK" w:cs="Times New Roman"/>
          <w:sz w:val="36"/>
          <w:szCs w:val="36"/>
        </w:rPr>
      </w:pPr>
    </w:p>
    <w:p w14:paraId="4F56E059">
      <w:pPr>
        <w:spacing w:line="600" w:lineRule="exact"/>
        <w:jc w:val="center"/>
        <w:rPr>
          <w:rFonts w:hint="eastAsia"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关于江苏科技文献服务平台南通分中心</w:t>
      </w:r>
    </w:p>
    <w:p w14:paraId="7D4DA353">
      <w:pPr>
        <w:spacing w:line="600" w:lineRule="exact"/>
        <w:jc w:val="center"/>
        <w:rPr>
          <w:rFonts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项目的单一来源采购公告</w:t>
      </w:r>
    </w:p>
    <w:p w14:paraId="4723F27B">
      <w:pPr>
        <w:spacing w:line="600" w:lineRule="exact"/>
        <w:ind w:firstLine="640" w:firstLineChars="200"/>
        <w:rPr>
          <w:rFonts w:ascii="Times New Roman" w:hAnsi="Times New Roman" w:eastAsia="方正仿宋_GBK" w:cs="Times New Roman"/>
          <w:sz w:val="32"/>
          <w:szCs w:val="32"/>
        </w:rPr>
      </w:pPr>
      <w:bookmarkStart w:id="0" w:name="_GoBack"/>
      <w:bookmarkEnd w:id="0"/>
    </w:p>
    <w:p w14:paraId="4EEA3FEB">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1353E76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江苏科技文献服务平台南通分中心</w:t>
      </w:r>
    </w:p>
    <w:p w14:paraId="6654E69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二、采购方：</w:t>
      </w:r>
    </w:p>
    <w:p w14:paraId="621F8A0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南通市科技信息研究所</w:t>
      </w:r>
    </w:p>
    <w:p w14:paraId="2E5BF74B">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拟定供应商名称</w:t>
      </w:r>
      <w:r>
        <w:rPr>
          <w:rFonts w:ascii="Times New Roman" w:hAnsi="Times New Roman" w:eastAsia="黑体" w:cs="Times New Roman"/>
          <w:sz w:val="32"/>
          <w:szCs w:val="32"/>
        </w:rPr>
        <w:t>及</w:t>
      </w:r>
      <w:r>
        <w:rPr>
          <w:rFonts w:hint="eastAsia" w:ascii="Times New Roman" w:hAnsi="Times New Roman" w:eastAsia="黑体" w:cs="Times New Roman"/>
          <w:sz w:val="32"/>
          <w:szCs w:val="32"/>
        </w:rPr>
        <w:t>预算</w:t>
      </w:r>
      <w:r>
        <w:rPr>
          <w:rFonts w:ascii="Times New Roman" w:hAnsi="Times New Roman" w:eastAsia="黑体" w:cs="Times New Roman"/>
          <w:sz w:val="32"/>
          <w:szCs w:val="32"/>
        </w:rPr>
        <w:t>：</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1"/>
        <w:gridCol w:w="3694"/>
        <w:gridCol w:w="1667"/>
      </w:tblGrid>
      <w:tr w14:paraId="07F7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pct"/>
          </w:tcPr>
          <w:p w14:paraId="3047D718">
            <w:pPr>
              <w:jc w:val="center"/>
              <w:rPr>
                <w:rFonts w:ascii="Times New Roman" w:hAnsi="Times New Roman" w:eastAsia="方正楷体_GBK" w:cs="Times New Roman"/>
                <w:sz w:val="24"/>
                <w:szCs w:val="24"/>
              </w:rPr>
            </w:pPr>
            <w:r>
              <w:rPr>
                <w:rFonts w:ascii="Times New Roman" w:hAnsi="Times New Roman" w:eastAsia="方正楷体_GBK" w:cs="Times New Roman"/>
                <w:sz w:val="24"/>
                <w:szCs w:val="24"/>
              </w:rPr>
              <w:t>数据库名称</w:t>
            </w:r>
          </w:p>
        </w:tc>
        <w:tc>
          <w:tcPr>
            <w:tcW w:w="2167" w:type="pct"/>
          </w:tcPr>
          <w:p w14:paraId="4F137462">
            <w:pPr>
              <w:jc w:val="center"/>
              <w:rPr>
                <w:rFonts w:ascii="Times New Roman" w:hAnsi="Times New Roman" w:eastAsia="方正楷体_GBK" w:cs="Times New Roman"/>
                <w:sz w:val="24"/>
                <w:szCs w:val="24"/>
              </w:rPr>
            </w:pPr>
            <w:r>
              <w:rPr>
                <w:rFonts w:ascii="Times New Roman" w:hAnsi="Times New Roman" w:eastAsia="方正楷体_GBK" w:cs="Times New Roman"/>
                <w:sz w:val="24"/>
                <w:szCs w:val="24"/>
              </w:rPr>
              <w:t>拟采用供应商名称</w:t>
            </w:r>
          </w:p>
        </w:tc>
        <w:tc>
          <w:tcPr>
            <w:tcW w:w="978" w:type="pct"/>
            <w:vAlign w:val="center"/>
          </w:tcPr>
          <w:p w14:paraId="53A0E20D">
            <w:pPr>
              <w:spacing w:line="300" w:lineRule="exact"/>
              <w:jc w:val="center"/>
              <w:rPr>
                <w:rFonts w:ascii="Times New Roman" w:hAnsi="Times New Roman" w:eastAsia="方正楷体_GBK" w:cs="Times New Roman"/>
                <w:sz w:val="24"/>
                <w:szCs w:val="24"/>
              </w:rPr>
            </w:pPr>
            <w:r>
              <w:rPr>
                <w:rFonts w:ascii="Times New Roman" w:hAnsi="Times New Roman" w:eastAsia="方正楷体_GBK" w:cs="Times New Roman"/>
                <w:sz w:val="24"/>
                <w:szCs w:val="24"/>
              </w:rPr>
              <w:t>预算</w:t>
            </w:r>
          </w:p>
          <w:p w14:paraId="3864A413">
            <w:pPr>
              <w:spacing w:line="300" w:lineRule="exact"/>
              <w:jc w:val="center"/>
              <w:rPr>
                <w:rFonts w:ascii="Times New Roman" w:hAnsi="Times New Roman" w:eastAsia="方正楷体_GBK" w:cs="Times New Roman"/>
                <w:sz w:val="24"/>
                <w:szCs w:val="24"/>
              </w:rPr>
            </w:pPr>
            <w:r>
              <w:rPr>
                <w:rFonts w:ascii="Times New Roman" w:hAnsi="Times New Roman" w:eastAsia="方正楷体_GBK" w:cs="Times New Roman"/>
                <w:sz w:val="24"/>
                <w:szCs w:val="24"/>
              </w:rPr>
              <w:t>（万元）</w:t>
            </w:r>
          </w:p>
        </w:tc>
      </w:tr>
      <w:tr w14:paraId="629E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54" w:type="pct"/>
            <w:vAlign w:val="center"/>
          </w:tcPr>
          <w:p w14:paraId="15BD7005">
            <w:pPr>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江苏科技文献服务平台南通分中心</w:t>
            </w:r>
          </w:p>
        </w:tc>
        <w:tc>
          <w:tcPr>
            <w:tcW w:w="2167" w:type="pct"/>
            <w:vAlign w:val="center"/>
          </w:tcPr>
          <w:p w14:paraId="78A6F57A">
            <w:pPr>
              <w:spacing w:line="300" w:lineRule="exact"/>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江苏省科学技术情报研究所</w:t>
            </w:r>
          </w:p>
        </w:tc>
        <w:tc>
          <w:tcPr>
            <w:tcW w:w="978" w:type="pct"/>
            <w:vAlign w:val="center"/>
          </w:tcPr>
          <w:p w14:paraId="38244600">
            <w:pPr>
              <w:jc w:val="center"/>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4.6</w:t>
            </w:r>
          </w:p>
        </w:tc>
      </w:tr>
    </w:tbl>
    <w:p w14:paraId="626D453E">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、项目需求：</w:t>
      </w:r>
    </w:p>
    <w:p w14:paraId="32DF8D56">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内容及技术需求详见附件1</w:t>
      </w:r>
    </w:p>
    <w:p w14:paraId="15C85250">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五、采用单一来源采购方式的原因及相关说明</w:t>
      </w:r>
    </w:p>
    <w:p w14:paraId="2D2EB59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经论证，江苏科技文献服务平台南通分中心是江苏区域科技创新的文献信息保障服务平台，资源内容和平台服务具有唯一性，满足单一来源采购方式理由。</w:t>
      </w:r>
    </w:p>
    <w:p w14:paraId="06155D4C">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、时间、地点和联系人信息</w:t>
      </w:r>
    </w:p>
    <w:p w14:paraId="7684BEF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1.公示期：自202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月2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日——20</w:t>
      </w:r>
      <w:r>
        <w:rPr>
          <w:rFonts w:hint="eastAsia" w:ascii="仿宋_GB2312" w:hAnsi="Times New Roman" w:eastAsia="仿宋_GB2312" w:cs="Times New Roman"/>
          <w:sz w:val="32"/>
          <w:szCs w:val="32"/>
          <w:lang w:val="en-US" w:eastAsia="zh-CN"/>
        </w:rPr>
        <w:t>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28</w:t>
      </w:r>
      <w:r>
        <w:rPr>
          <w:rFonts w:hint="eastAsia" w:ascii="仿宋_GB2312" w:hAnsi="Times New Roman" w:eastAsia="仿宋_GB2312" w:cs="Times New Roman"/>
          <w:sz w:val="32"/>
          <w:szCs w:val="32"/>
        </w:rPr>
        <w:t>日17:00 截止，如对本公示有异议的，请于202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28</w:t>
      </w:r>
      <w:r>
        <w:rPr>
          <w:rFonts w:hint="eastAsia" w:ascii="仿宋_GB2312" w:hAnsi="Times New Roman" w:eastAsia="仿宋_GB2312" w:cs="Times New Roman"/>
          <w:sz w:val="32"/>
          <w:szCs w:val="32"/>
        </w:rPr>
        <w:t>日17:00前将书面意见反馈给采购人。</w:t>
      </w:r>
    </w:p>
    <w:p w14:paraId="5D9F291A">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2.供应商响应文件接受截止时间及谈判开始时间： 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31</w:t>
      </w:r>
      <w:r>
        <w:rPr>
          <w:rFonts w:hint="eastAsia" w:ascii="仿宋_GB2312" w:hAnsi="Times New Roman" w:eastAsia="仿宋_GB2312" w:cs="Times New Roman"/>
          <w:sz w:val="32"/>
          <w:szCs w:val="32"/>
        </w:rPr>
        <w:t>日下午13:30。</w:t>
      </w:r>
    </w:p>
    <w:p w14:paraId="0A82E1FA">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3.谈判地点：南通市崇川区崇川路58号南通产业技术研究院1号楼304会议室。</w:t>
      </w:r>
    </w:p>
    <w:p w14:paraId="277FDCF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4.谈判联系人：</w:t>
      </w:r>
      <w:r>
        <w:rPr>
          <w:rFonts w:hint="eastAsia" w:ascii="仿宋_GB2312" w:hAnsi="Times New Roman" w:eastAsia="仿宋_GB2312" w:cs="Times New Roman"/>
          <w:sz w:val="32"/>
          <w:szCs w:val="32"/>
          <w:lang w:val="en-US" w:eastAsia="zh-CN"/>
        </w:rPr>
        <w:t>陈宇航</w:t>
      </w:r>
      <w:r>
        <w:rPr>
          <w:rFonts w:hint="eastAsia" w:ascii="仿宋_GB2312" w:hAnsi="Times New Roman" w:eastAsia="仿宋_GB2312" w:cs="Times New Roman"/>
          <w:sz w:val="32"/>
          <w:szCs w:val="32"/>
        </w:rPr>
        <w:t>，电话：0513-55018</w:t>
      </w:r>
      <w:r>
        <w:rPr>
          <w:rFonts w:hint="eastAsia" w:ascii="仿宋_GB2312" w:hAnsi="Times New Roman" w:eastAsia="仿宋_GB2312" w:cs="Times New Roman"/>
          <w:sz w:val="32"/>
          <w:szCs w:val="32"/>
          <w:lang w:val="en-US" w:eastAsia="zh-CN"/>
        </w:rPr>
        <w:t>912</w:t>
      </w:r>
      <w:r>
        <w:rPr>
          <w:rFonts w:hint="eastAsia" w:ascii="仿宋_GB2312" w:hAnsi="Times New Roman" w:eastAsia="仿宋_GB2312" w:cs="Times New Roman"/>
          <w:sz w:val="32"/>
          <w:szCs w:val="32"/>
        </w:rPr>
        <w:t>。时间地点如有变化另行通知（如有需要，谈判将以视频会议形式进行）。</w:t>
      </w:r>
    </w:p>
    <w:p w14:paraId="05EF5BA9">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、供应商需递交的材料</w:t>
      </w:r>
    </w:p>
    <w:p w14:paraId="4A9C10A0">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1.报名登记表（见附件）；</w:t>
      </w:r>
    </w:p>
    <w:p w14:paraId="6036A6B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2.法人/负责人委托书，授权人身份证复印件（带原件备查）；</w:t>
      </w:r>
    </w:p>
    <w:p w14:paraId="2BA7679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3.供应商简况、资格证明文件复印件（加盖公章）；</w:t>
      </w:r>
    </w:p>
    <w:p w14:paraId="503EF2C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4.交付进度与售后服务承诺（加盖公章）；</w:t>
      </w:r>
    </w:p>
    <w:p w14:paraId="19F3FEE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5.详细的报价依据和清单（参见附件，加盖公章）。</w:t>
      </w:r>
    </w:p>
    <w:p w14:paraId="4087AD0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请将上述材料按顺序自编目录牢固装订成册，正本1份，副本2份，均需采用A4纸。谈判文件上要明确标注供应商全称及“正本”或“副本”字样，一旦正本和副本有差异以正本为准。谈判文件正本须打印并由法定代表人或其授权人签字并加盖公章。副本可复印，但须加盖公章。</w:t>
      </w:r>
    </w:p>
    <w:p w14:paraId="3004D036">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、谈判原则</w:t>
      </w:r>
    </w:p>
    <w:p w14:paraId="43B48115">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供应商参加单一来源谈判时，不按本公告要求提供齐全谈判材料的，可被拒绝进行单一来源谈判采购。</w:t>
      </w:r>
    </w:p>
    <w:p w14:paraId="7EC8D7D2">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05E5D797">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谈判成功后由单一来源采购人员出具成交报告。</w:t>
      </w:r>
    </w:p>
    <w:p w14:paraId="0361BFC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发出成交通知书</w:t>
      </w:r>
    </w:p>
    <w:p w14:paraId="4CC899D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南通市科技信息研究所向成交供应商发出成交通知书。成交通知书发出后，成交供应商放弃成交的，应当承担相应的法律责任。</w:t>
      </w:r>
    </w:p>
    <w:p w14:paraId="46C3DD7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、合同签订与付款</w:t>
      </w:r>
    </w:p>
    <w:p w14:paraId="63134BA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采购谈判结果公示期满后，成交供应商和采购单位签订合同。签订采购合同一式四份。所签合同不得对采购文件作实质性修改。采购单位不得向成交供应商提出不合理的要求作为签订合同的条件，不得与成交供应商订立背离采购文件实质性内容的协议。</w:t>
      </w:r>
    </w:p>
    <w:p w14:paraId="34014756">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2.成交供应商出现违约情形，应当及时纠正或补偿；造成损失的，按合同约定追究违约责任。</w:t>
      </w:r>
    </w:p>
    <w:p w14:paraId="2FA8130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3.本次招标服务期限为一年，单一来源谈判现场根据投标方案中的内容，综合确定最终付款方式。服务维护期为1年，1年后根据双方约定签订继续服务合同，如不增加内容，合同价格不得高于本合同。</w:t>
      </w:r>
    </w:p>
    <w:p w14:paraId="7BDC24D0">
      <w:pPr>
        <w:spacing w:line="600" w:lineRule="exact"/>
        <w:rPr>
          <w:rFonts w:hint="eastAsia" w:ascii="仿宋_GB2312" w:hAnsi="Times New Roman" w:eastAsia="仿宋_GB2312" w:cs="Times New Roman"/>
          <w:sz w:val="32"/>
          <w:szCs w:val="32"/>
        </w:rPr>
      </w:pPr>
    </w:p>
    <w:p w14:paraId="070DCE6A">
      <w:pPr>
        <w:spacing w:line="600" w:lineRule="exact"/>
        <w:rPr>
          <w:rFonts w:ascii="仿宋_GB2312" w:hAnsi="Times New Roman" w:eastAsia="仿宋_GB2312" w:cs="Times New Roman"/>
          <w:sz w:val="32"/>
          <w:szCs w:val="32"/>
        </w:rPr>
      </w:pPr>
    </w:p>
    <w:p w14:paraId="299AF328">
      <w:pPr>
        <w:spacing w:line="600" w:lineRule="exact"/>
        <w:rPr>
          <w:rFonts w:ascii="仿宋_GB2312" w:hAnsi="Times New Roman" w:eastAsia="仿宋_GB2312" w:cs="Times New Roman"/>
          <w:sz w:val="32"/>
          <w:szCs w:val="32"/>
        </w:rPr>
      </w:pPr>
      <w:r>
        <w:rPr>
          <w:rFonts w:ascii="仿宋_GB2312" w:hAnsi="Times New Roman" w:eastAsia="仿宋_GB2312" w:cs="Times New Roman"/>
          <w:sz w:val="32"/>
          <w:szCs w:val="32"/>
        </w:rPr>
        <w:t>附件：1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项目需求</w:t>
      </w:r>
    </w:p>
    <w:p w14:paraId="7592E82D">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报名登记表</w:t>
      </w:r>
    </w:p>
    <w:p w14:paraId="6F18A28D">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.法人授权委托书</w:t>
      </w:r>
    </w:p>
    <w:p w14:paraId="3C88EC12">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报价一览表</w:t>
      </w:r>
    </w:p>
    <w:p w14:paraId="37DF4281">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5.单一来源采购</w:t>
      </w:r>
      <w:r>
        <w:rPr>
          <w:rFonts w:hint="eastAsia" w:ascii="仿宋_GB2312" w:hAnsi="Times New Roman" w:eastAsia="仿宋_GB2312" w:cs="Times New Roman"/>
          <w:sz w:val="32"/>
          <w:szCs w:val="32"/>
          <w:lang w:val="en-US" w:eastAsia="zh-CN"/>
        </w:rPr>
        <w:t>方式专业人员</w:t>
      </w:r>
      <w:r>
        <w:rPr>
          <w:rFonts w:hint="eastAsia" w:ascii="仿宋_GB2312" w:hAnsi="Times New Roman" w:eastAsia="仿宋_GB2312" w:cs="Times New Roman"/>
          <w:sz w:val="32"/>
          <w:szCs w:val="32"/>
        </w:rPr>
        <w:t>论证意见</w:t>
      </w:r>
    </w:p>
    <w:p w14:paraId="301A75F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14:paraId="022BBE9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南通市科技信息研究所</w:t>
      </w:r>
    </w:p>
    <w:p w14:paraId="633BCCD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日</w:t>
      </w:r>
    </w:p>
    <w:p w14:paraId="4E29C759">
      <w:pPr>
        <w:widowControl/>
        <w:spacing w:line="60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74555D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附件1 </w:t>
      </w:r>
    </w:p>
    <w:p w14:paraId="40565E57">
      <w:pPr>
        <w:spacing w:line="600" w:lineRule="exact"/>
        <w:rPr>
          <w:rFonts w:ascii="Times New Roman" w:hAnsi="Times New Roman" w:eastAsia="方正仿宋_GBK" w:cs="Times New Roman"/>
          <w:sz w:val="32"/>
          <w:szCs w:val="32"/>
        </w:rPr>
      </w:pPr>
    </w:p>
    <w:p w14:paraId="5F89BF73">
      <w:pPr>
        <w:spacing w:line="600" w:lineRule="exact"/>
        <w:jc w:val="center"/>
        <w:rPr>
          <w:rFonts w:hint="eastAsia" w:ascii="方正大标宋简体" w:hAnsi="Times New Roman" w:eastAsia="方正大标宋简体" w:cs="Times New Roman"/>
          <w:sz w:val="44"/>
          <w:szCs w:val="44"/>
        </w:rPr>
      </w:pPr>
      <w:r>
        <w:rPr>
          <w:rFonts w:ascii="Times New Roman" w:hAnsi="Times New Roman" w:eastAsia="方正小标宋_GBK" w:cs="Times New Roman"/>
          <w:w w:val="90"/>
          <w:sz w:val="40"/>
          <w:szCs w:val="40"/>
        </w:rPr>
        <w:t xml:space="preserve"> </w:t>
      </w:r>
      <w:r>
        <w:rPr>
          <w:rFonts w:hint="eastAsia" w:ascii="方正大标宋简体" w:hAnsi="Times New Roman" w:eastAsia="方正大标宋简体" w:cs="Times New Roman"/>
          <w:sz w:val="44"/>
          <w:szCs w:val="44"/>
        </w:rPr>
        <w:t>江苏科技文献服务平台南通分中心</w:t>
      </w:r>
    </w:p>
    <w:p w14:paraId="7BAB71CA">
      <w:pPr>
        <w:spacing w:line="600" w:lineRule="exact"/>
        <w:ind w:firstLine="640" w:firstLineChars="200"/>
        <w:rPr>
          <w:rFonts w:hint="eastAsia" w:ascii="Times New Roman" w:hAnsi="Times New Roman" w:eastAsia="黑体" w:cs="Times New Roman"/>
          <w:sz w:val="32"/>
          <w:szCs w:val="32"/>
        </w:rPr>
      </w:pPr>
    </w:p>
    <w:p w14:paraId="3B3CD7DF">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一、系统功能</w:t>
      </w:r>
    </w:p>
    <w:p w14:paraId="28325CA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1.一站式文献检索与原文服务</w:t>
      </w:r>
    </w:p>
    <w:p w14:paraId="2F18656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整合期刊、学位论文、会议论文、图书、专利、标准、成果、政策法规、产品样本、科技报告等多种文献类型，元数据量不少于2亿条，提供一站式检索和导航服务，检索结果提供原文传递服务。</w:t>
      </w:r>
    </w:p>
    <w:p w14:paraId="55F7F7B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2.数据库服务</w:t>
      </w:r>
    </w:p>
    <w:p w14:paraId="24E7F22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面向南通市科技信息所提供维普数据库、万方数据库、国研网、中国专利、标准数据库服务，其中维普、万方等数据库可以链接南通所自购资源。</w:t>
      </w:r>
    </w:p>
    <w:p w14:paraId="714118C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3.用户管理</w:t>
      </w:r>
    </w:p>
    <w:p w14:paraId="5E653DF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南通市科技信息所可根据需要进行用户管理，包括建立新用户、用户充值、用户使用情况统计等功能。专题文献库根据需求，通过配置检索式的方式构建专题文献库。</w:t>
      </w:r>
    </w:p>
    <w:p w14:paraId="40DF89F5">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二、系统架构与服务支持</w:t>
      </w:r>
    </w:p>
    <w:p w14:paraId="5ABC4D3A">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采用云平台服务模式</w:t>
      </w:r>
    </w:p>
    <w:p w14:paraId="04EB800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1.系统平台应江苏省工程技术文献中心网站系统为基础，以云平台服务的形式提供，面向南通市中小微企业及个人用户开放，同时支持100人在线服务。</w:t>
      </w:r>
    </w:p>
    <w:p w14:paraId="599ADA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2.服务方在合同期内提供免费的数据更新与技术维护工作。</w:t>
      </w:r>
    </w:p>
    <w:p w14:paraId="24ABA18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3.服务方为委托方提供技术人员使用培训、平台管理培训工作和平台维护的培训工作。</w:t>
      </w:r>
    </w:p>
    <w:p w14:paraId="675F8C9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4.协助解决网站对外服务中出现的问题。</w:t>
      </w:r>
    </w:p>
    <w:p w14:paraId="15FC818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5.双方合作做好面向政府、企业及科研院所的用户培训工作。</w:t>
      </w:r>
      <w:r>
        <w:rPr>
          <w:rFonts w:ascii="仿宋_GB2312" w:hAnsi="Times New Roman" w:eastAsia="仿宋_GB2312" w:cs="Times New Roman"/>
          <w:sz w:val="32"/>
          <w:szCs w:val="32"/>
        </w:rPr>
        <w:br w:type="page"/>
      </w:r>
    </w:p>
    <w:p w14:paraId="6208EB74">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9FA5059">
      <w:pPr>
        <w:spacing w:after="312" w:afterLines="100"/>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报名登记表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1234"/>
        <w:gridCol w:w="2914"/>
      </w:tblGrid>
      <w:tr w14:paraId="4F77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4933568B">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项目名称</w:t>
            </w:r>
          </w:p>
        </w:tc>
        <w:tc>
          <w:tcPr>
            <w:tcW w:w="5891" w:type="dxa"/>
            <w:gridSpan w:val="3"/>
          </w:tcPr>
          <w:p w14:paraId="0ED65496">
            <w:pPr>
              <w:jc w:val="center"/>
              <w:rPr>
                <w:rFonts w:ascii="方正小标宋_GBK" w:hAnsi="Times New Roman" w:eastAsia="方正小标宋_GBK" w:cs="Times New Roman"/>
                <w:sz w:val="40"/>
                <w:szCs w:val="40"/>
              </w:rPr>
            </w:pPr>
          </w:p>
        </w:tc>
      </w:tr>
      <w:tr w14:paraId="07A9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4FDE9150">
            <w:pPr>
              <w:spacing w:line="320" w:lineRule="exact"/>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投标单位（人）名称</w:t>
            </w:r>
          </w:p>
        </w:tc>
        <w:tc>
          <w:tcPr>
            <w:tcW w:w="5891" w:type="dxa"/>
            <w:gridSpan w:val="3"/>
          </w:tcPr>
          <w:p w14:paraId="08678D6E">
            <w:pPr>
              <w:jc w:val="center"/>
              <w:rPr>
                <w:rFonts w:ascii="方正小标宋_GBK" w:hAnsi="Times New Roman" w:eastAsia="方正小标宋_GBK" w:cs="Times New Roman"/>
                <w:sz w:val="40"/>
                <w:szCs w:val="40"/>
              </w:rPr>
            </w:pPr>
          </w:p>
        </w:tc>
      </w:tr>
      <w:tr w14:paraId="5870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0899E80E">
            <w:pPr>
              <w:jc w:val="center"/>
              <w:rPr>
                <w:rFonts w:ascii="方正小标宋_GBK" w:hAnsi="Times New Roman" w:eastAsia="方正小标宋_GBK" w:cs="Times New Roman"/>
                <w:sz w:val="24"/>
                <w:szCs w:val="24"/>
              </w:rPr>
            </w:pPr>
            <w:r>
              <w:rPr>
                <w:rFonts w:hint="eastAsia" w:ascii="Times New Roman" w:hAnsi="Times New Roman" w:eastAsia="方正仿宋_GBK" w:cs="Times New Roman"/>
                <w:sz w:val="24"/>
                <w:szCs w:val="24"/>
                <w:shd w:val="clear" w:color="auto" w:fill="FFFFFF" w:themeFill="background1"/>
              </w:rPr>
              <w:t>单位</w:t>
            </w:r>
            <w:r>
              <w:rPr>
                <w:rFonts w:ascii="Times New Roman" w:hAnsi="Times New Roman" w:eastAsia="方正仿宋_GBK" w:cs="Times New Roman"/>
                <w:sz w:val="24"/>
                <w:szCs w:val="24"/>
                <w:shd w:val="clear" w:color="auto" w:fill="FFFFFF" w:themeFill="background1"/>
              </w:rPr>
              <w:t>性质</w:t>
            </w:r>
          </w:p>
        </w:tc>
        <w:tc>
          <w:tcPr>
            <w:tcW w:w="5891" w:type="dxa"/>
            <w:gridSpan w:val="3"/>
          </w:tcPr>
          <w:p w14:paraId="2D029DE7">
            <w:pPr>
              <w:jc w:val="center"/>
              <w:rPr>
                <w:rFonts w:ascii="方正小标宋_GBK" w:hAnsi="Times New Roman" w:eastAsia="方正小标宋_GBK" w:cs="Times New Roman"/>
                <w:sz w:val="40"/>
                <w:szCs w:val="40"/>
              </w:rPr>
            </w:pPr>
          </w:p>
        </w:tc>
      </w:tr>
      <w:tr w14:paraId="24EE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6F698CA5">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法定代表人</w:t>
            </w:r>
          </w:p>
          <w:p w14:paraId="6AD83462">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（或授权委托人）</w:t>
            </w:r>
          </w:p>
        </w:tc>
        <w:tc>
          <w:tcPr>
            <w:tcW w:w="5891" w:type="dxa"/>
            <w:gridSpan w:val="3"/>
          </w:tcPr>
          <w:p w14:paraId="18E1AE73">
            <w:pPr>
              <w:jc w:val="center"/>
              <w:rPr>
                <w:rFonts w:ascii="方正小标宋_GBK" w:hAnsi="Times New Roman" w:eastAsia="方正小标宋_GBK" w:cs="Times New Roman"/>
                <w:sz w:val="40"/>
                <w:szCs w:val="40"/>
              </w:rPr>
            </w:pPr>
          </w:p>
        </w:tc>
      </w:tr>
      <w:tr w14:paraId="705F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5EFB4194">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身份证号码</w:t>
            </w:r>
          </w:p>
        </w:tc>
        <w:tc>
          <w:tcPr>
            <w:tcW w:w="5891" w:type="dxa"/>
            <w:gridSpan w:val="3"/>
          </w:tcPr>
          <w:p w14:paraId="36157613">
            <w:pPr>
              <w:jc w:val="center"/>
              <w:rPr>
                <w:rFonts w:ascii="方正小标宋_GBK" w:hAnsi="Times New Roman" w:eastAsia="方正小标宋_GBK" w:cs="Times New Roman"/>
                <w:sz w:val="40"/>
                <w:szCs w:val="40"/>
              </w:rPr>
            </w:pPr>
          </w:p>
        </w:tc>
      </w:tr>
      <w:tr w14:paraId="209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1D4EFA0D">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联系电话/手机</w:t>
            </w:r>
          </w:p>
        </w:tc>
        <w:tc>
          <w:tcPr>
            <w:tcW w:w="5891" w:type="dxa"/>
            <w:gridSpan w:val="3"/>
          </w:tcPr>
          <w:p w14:paraId="27C08AB4">
            <w:pPr>
              <w:jc w:val="center"/>
              <w:rPr>
                <w:rFonts w:ascii="方正小标宋_GBK" w:hAnsi="Times New Roman" w:eastAsia="方正小标宋_GBK" w:cs="Times New Roman"/>
                <w:sz w:val="40"/>
                <w:szCs w:val="40"/>
              </w:rPr>
            </w:pPr>
          </w:p>
        </w:tc>
      </w:tr>
      <w:tr w14:paraId="07F7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3010D698">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传    真</w:t>
            </w:r>
          </w:p>
        </w:tc>
        <w:tc>
          <w:tcPr>
            <w:tcW w:w="5891" w:type="dxa"/>
            <w:gridSpan w:val="3"/>
          </w:tcPr>
          <w:p w14:paraId="752AD9EE">
            <w:pPr>
              <w:jc w:val="center"/>
              <w:rPr>
                <w:rFonts w:ascii="方正小标宋_GBK" w:hAnsi="Times New Roman" w:eastAsia="方正小标宋_GBK" w:cs="Times New Roman"/>
                <w:sz w:val="40"/>
                <w:szCs w:val="40"/>
              </w:rPr>
            </w:pPr>
          </w:p>
        </w:tc>
      </w:tr>
      <w:tr w14:paraId="60E4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6F731040">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E-mail</w:t>
            </w:r>
          </w:p>
        </w:tc>
        <w:tc>
          <w:tcPr>
            <w:tcW w:w="5891" w:type="dxa"/>
            <w:gridSpan w:val="3"/>
          </w:tcPr>
          <w:p w14:paraId="207C7013">
            <w:pPr>
              <w:jc w:val="center"/>
              <w:rPr>
                <w:rFonts w:ascii="方正小标宋_GBK" w:hAnsi="Times New Roman" w:eastAsia="方正小标宋_GBK" w:cs="Times New Roman"/>
                <w:sz w:val="40"/>
                <w:szCs w:val="40"/>
              </w:rPr>
            </w:pPr>
          </w:p>
        </w:tc>
      </w:tr>
      <w:tr w14:paraId="7613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3D08E8F0">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通信地址</w:t>
            </w:r>
          </w:p>
        </w:tc>
        <w:tc>
          <w:tcPr>
            <w:tcW w:w="5891" w:type="dxa"/>
            <w:gridSpan w:val="3"/>
          </w:tcPr>
          <w:p w14:paraId="6E4C0971">
            <w:pPr>
              <w:jc w:val="center"/>
              <w:rPr>
                <w:rFonts w:ascii="方正小标宋_GBK" w:hAnsi="Times New Roman" w:eastAsia="方正小标宋_GBK" w:cs="Times New Roman"/>
                <w:sz w:val="40"/>
                <w:szCs w:val="40"/>
              </w:rPr>
            </w:pPr>
          </w:p>
        </w:tc>
      </w:tr>
      <w:tr w14:paraId="4889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231EAB0C">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邮政编码</w:t>
            </w:r>
          </w:p>
        </w:tc>
        <w:tc>
          <w:tcPr>
            <w:tcW w:w="5891" w:type="dxa"/>
            <w:gridSpan w:val="3"/>
          </w:tcPr>
          <w:p w14:paraId="55696D10">
            <w:pPr>
              <w:jc w:val="center"/>
              <w:rPr>
                <w:rFonts w:ascii="方正小标宋_GBK" w:hAnsi="Times New Roman" w:eastAsia="方正小标宋_GBK" w:cs="Times New Roman"/>
                <w:sz w:val="40"/>
                <w:szCs w:val="40"/>
              </w:rPr>
            </w:pPr>
          </w:p>
        </w:tc>
      </w:tr>
      <w:tr w14:paraId="54B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2B26A897">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序号</w:t>
            </w:r>
          </w:p>
        </w:tc>
        <w:tc>
          <w:tcPr>
            <w:tcW w:w="2977" w:type="dxa"/>
            <w:gridSpan w:val="2"/>
            <w:vAlign w:val="center"/>
          </w:tcPr>
          <w:p w14:paraId="051E79EF">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报名资料</w:t>
            </w:r>
          </w:p>
        </w:tc>
        <w:tc>
          <w:tcPr>
            <w:tcW w:w="2914" w:type="dxa"/>
            <w:vAlign w:val="center"/>
          </w:tcPr>
          <w:p w14:paraId="77E62F6C">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是否提交</w:t>
            </w:r>
          </w:p>
        </w:tc>
      </w:tr>
      <w:tr w14:paraId="353F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670576FF">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1</w:t>
            </w:r>
          </w:p>
        </w:tc>
        <w:tc>
          <w:tcPr>
            <w:tcW w:w="2977" w:type="dxa"/>
            <w:gridSpan w:val="2"/>
            <w:vAlign w:val="center"/>
          </w:tcPr>
          <w:p w14:paraId="57B2F1E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法人</w:t>
            </w:r>
            <w:r>
              <w:rPr>
                <w:rFonts w:hint="eastAsia" w:ascii="Times New Roman" w:hAnsi="Times New Roman" w:eastAsia="方正仿宋_GBK" w:cs="Times New Roman"/>
                <w:sz w:val="24"/>
                <w:szCs w:val="24"/>
                <w:shd w:val="clear" w:color="auto" w:fill="FFFFFF" w:themeFill="background1"/>
              </w:rPr>
              <w:t>授权</w:t>
            </w:r>
            <w:r>
              <w:rPr>
                <w:rFonts w:ascii="Times New Roman" w:hAnsi="Times New Roman" w:eastAsia="方正仿宋_GBK" w:cs="Times New Roman"/>
                <w:sz w:val="24"/>
                <w:szCs w:val="24"/>
                <w:shd w:val="clear" w:color="auto" w:fill="FFFFFF" w:themeFill="background1"/>
              </w:rPr>
              <w:t>委托书</w:t>
            </w:r>
          </w:p>
        </w:tc>
        <w:tc>
          <w:tcPr>
            <w:tcW w:w="2914" w:type="dxa"/>
          </w:tcPr>
          <w:p w14:paraId="6B0EE3A2">
            <w:pPr>
              <w:jc w:val="center"/>
              <w:rPr>
                <w:rFonts w:ascii="Times New Roman" w:hAnsi="Times New Roman" w:eastAsia="方正仿宋_GBK" w:cs="Times New Roman"/>
                <w:sz w:val="24"/>
                <w:szCs w:val="24"/>
                <w:shd w:val="clear" w:color="auto" w:fill="FFFFFF" w:themeFill="background1"/>
              </w:rPr>
            </w:pPr>
          </w:p>
        </w:tc>
      </w:tr>
      <w:tr w14:paraId="0C0F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3A36040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2</w:t>
            </w:r>
          </w:p>
        </w:tc>
        <w:tc>
          <w:tcPr>
            <w:tcW w:w="2977" w:type="dxa"/>
            <w:gridSpan w:val="2"/>
            <w:vAlign w:val="center"/>
          </w:tcPr>
          <w:p w14:paraId="45461DB8">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供应商资质证明</w:t>
            </w:r>
          </w:p>
        </w:tc>
        <w:tc>
          <w:tcPr>
            <w:tcW w:w="2914" w:type="dxa"/>
          </w:tcPr>
          <w:p w14:paraId="453136C7">
            <w:pPr>
              <w:jc w:val="center"/>
              <w:rPr>
                <w:rFonts w:ascii="Times New Roman" w:hAnsi="Times New Roman" w:eastAsia="方正仿宋_GBK" w:cs="Times New Roman"/>
                <w:sz w:val="24"/>
                <w:szCs w:val="24"/>
                <w:shd w:val="clear" w:color="auto" w:fill="FFFFFF" w:themeFill="background1"/>
              </w:rPr>
            </w:pPr>
          </w:p>
        </w:tc>
      </w:tr>
      <w:tr w14:paraId="7CE6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222AAC3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3</w:t>
            </w:r>
          </w:p>
        </w:tc>
        <w:tc>
          <w:tcPr>
            <w:tcW w:w="2977" w:type="dxa"/>
            <w:gridSpan w:val="2"/>
            <w:vAlign w:val="center"/>
          </w:tcPr>
          <w:p w14:paraId="5A1E2E8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交付进度与售后服务承诺</w:t>
            </w:r>
          </w:p>
        </w:tc>
        <w:tc>
          <w:tcPr>
            <w:tcW w:w="2914" w:type="dxa"/>
          </w:tcPr>
          <w:p w14:paraId="56D9CEFA">
            <w:pPr>
              <w:jc w:val="center"/>
              <w:rPr>
                <w:rFonts w:ascii="Times New Roman" w:hAnsi="Times New Roman" w:eastAsia="方正仿宋_GBK" w:cs="Times New Roman"/>
                <w:sz w:val="24"/>
                <w:szCs w:val="24"/>
                <w:shd w:val="clear" w:color="auto" w:fill="FFFFFF" w:themeFill="background1"/>
              </w:rPr>
            </w:pPr>
          </w:p>
        </w:tc>
      </w:tr>
      <w:tr w14:paraId="099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54AFC4EF">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4</w:t>
            </w:r>
          </w:p>
        </w:tc>
        <w:tc>
          <w:tcPr>
            <w:tcW w:w="2977" w:type="dxa"/>
            <w:gridSpan w:val="2"/>
            <w:vAlign w:val="center"/>
          </w:tcPr>
          <w:p w14:paraId="7622F3F1">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报价依据和清单</w:t>
            </w:r>
          </w:p>
        </w:tc>
        <w:tc>
          <w:tcPr>
            <w:tcW w:w="2914" w:type="dxa"/>
          </w:tcPr>
          <w:p w14:paraId="1E8C5B73">
            <w:pPr>
              <w:jc w:val="center"/>
              <w:rPr>
                <w:rFonts w:ascii="Times New Roman" w:hAnsi="Times New Roman" w:eastAsia="方正仿宋_GBK" w:cs="Times New Roman"/>
                <w:sz w:val="24"/>
                <w:szCs w:val="24"/>
                <w:shd w:val="clear" w:color="auto" w:fill="FFFFFF" w:themeFill="background1"/>
              </w:rPr>
            </w:pPr>
          </w:p>
        </w:tc>
      </w:tr>
      <w:tr w14:paraId="7360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246639B0">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5</w:t>
            </w:r>
          </w:p>
        </w:tc>
        <w:tc>
          <w:tcPr>
            <w:tcW w:w="2977" w:type="dxa"/>
            <w:gridSpan w:val="2"/>
          </w:tcPr>
          <w:p w14:paraId="00BFD7A1">
            <w:pPr>
              <w:jc w:val="center"/>
              <w:rPr>
                <w:rFonts w:ascii="Times New Roman" w:hAnsi="Times New Roman" w:eastAsia="方正仿宋_GBK" w:cs="Times New Roman"/>
                <w:sz w:val="24"/>
                <w:szCs w:val="24"/>
                <w:shd w:val="clear" w:color="auto" w:fill="FFFFFF" w:themeFill="background1"/>
              </w:rPr>
            </w:pPr>
          </w:p>
        </w:tc>
        <w:tc>
          <w:tcPr>
            <w:tcW w:w="2914" w:type="dxa"/>
          </w:tcPr>
          <w:p w14:paraId="0E4B21E9">
            <w:pPr>
              <w:jc w:val="center"/>
              <w:rPr>
                <w:rFonts w:ascii="Times New Roman" w:hAnsi="Times New Roman" w:eastAsia="方正仿宋_GBK" w:cs="Times New Roman"/>
                <w:sz w:val="24"/>
                <w:szCs w:val="24"/>
                <w:shd w:val="clear" w:color="auto" w:fill="FFFFFF" w:themeFill="background1"/>
              </w:rPr>
            </w:pPr>
          </w:p>
        </w:tc>
      </w:tr>
      <w:tr w14:paraId="64C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64FF17CD">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6</w:t>
            </w:r>
          </w:p>
        </w:tc>
        <w:tc>
          <w:tcPr>
            <w:tcW w:w="2977" w:type="dxa"/>
            <w:gridSpan w:val="2"/>
          </w:tcPr>
          <w:p w14:paraId="2940FCE6">
            <w:pPr>
              <w:jc w:val="center"/>
              <w:rPr>
                <w:rFonts w:ascii="Times New Roman" w:hAnsi="Times New Roman" w:eastAsia="方正仿宋_GBK" w:cs="Times New Roman"/>
                <w:sz w:val="24"/>
                <w:szCs w:val="24"/>
                <w:shd w:val="clear" w:color="auto" w:fill="FFFFFF" w:themeFill="background1"/>
              </w:rPr>
            </w:pPr>
          </w:p>
        </w:tc>
        <w:tc>
          <w:tcPr>
            <w:tcW w:w="2914" w:type="dxa"/>
          </w:tcPr>
          <w:p w14:paraId="60E8F9F1">
            <w:pPr>
              <w:jc w:val="center"/>
              <w:rPr>
                <w:rFonts w:ascii="Times New Roman" w:hAnsi="Times New Roman" w:eastAsia="方正仿宋_GBK" w:cs="Times New Roman"/>
                <w:sz w:val="24"/>
                <w:szCs w:val="24"/>
                <w:shd w:val="clear" w:color="auto" w:fill="FFFFFF" w:themeFill="background1"/>
              </w:rPr>
            </w:pPr>
          </w:p>
        </w:tc>
      </w:tr>
      <w:tr w14:paraId="02E0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05" w:type="dxa"/>
            <w:vAlign w:val="center"/>
          </w:tcPr>
          <w:p w14:paraId="72757128">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报名人（签字）：</w:t>
            </w:r>
          </w:p>
        </w:tc>
        <w:tc>
          <w:tcPr>
            <w:tcW w:w="1743" w:type="dxa"/>
            <w:vAlign w:val="center"/>
          </w:tcPr>
          <w:p w14:paraId="1E830511">
            <w:pPr>
              <w:jc w:val="center"/>
              <w:rPr>
                <w:rFonts w:ascii="Times New Roman" w:hAnsi="Times New Roman" w:eastAsia="方正仿宋_GBK" w:cs="Times New Roman"/>
                <w:sz w:val="24"/>
                <w:szCs w:val="24"/>
                <w:shd w:val="clear" w:color="auto" w:fill="FFFFFF" w:themeFill="background1"/>
              </w:rPr>
            </w:pPr>
          </w:p>
        </w:tc>
        <w:tc>
          <w:tcPr>
            <w:tcW w:w="1234" w:type="dxa"/>
            <w:vAlign w:val="center"/>
          </w:tcPr>
          <w:p w14:paraId="236628A1">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报名时间</w:t>
            </w:r>
          </w:p>
        </w:tc>
        <w:tc>
          <w:tcPr>
            <w:tcW w:w="2914" w:type="dxa"/>
            <w:vAlign w:val="center"/>
          </w:tcPr>
          <w:p w14:paraId="21317EF5">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 xml:space="preserve"> </w:t>
            </w:r>
            <w:r>
              <w:rPr>
                <w:rFonts w:ascii="Times New Roman" w:hAnsi="Times New Roman" w:eastAsia="方正仿宋_GBK" w:cs="Times New Roman"/>
                <w:sz w:val="24"/>
                <w:szCs w:val="24"/>
                <w:shd w:val="clear" w:color="auto" w:fill="FFFFFF" w:themeFill="background1"/>
              </w:rPr>
              <w:t xml:space="preserve">        年     月     日</w:t>
            </w:r>
          </w:p>
        </w:tc>
      </w:tr>
    </w:tbl>
    <w:p w14:paraId="21D7D9A6">
      <w:pPr>
        <w:jc w:val="center"/>
        <w:rPr>
          <w:rFonts w:ascii="方正小标宋_GBK" w:hAnsi="Times New Roman" w:eastAsia="方正小标宋_GBK" w:cs="Times New Roman"/>
          <w:sz w:val="40"/>
          <w:szCs w:val="40"/>
        </w:rPr>
      </w:pPr>
    </w:p>
    <w:p w14:paraId="6AA5030A">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2BC30B5">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附件3</w:t>
      </w:r>
    </w:p>
    <w:p w14:paraId="38A571FC">
      <w:pPr>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法人授权委托书</w:t>
      </w:r>
    </w:p>
    <w:p w14:paraId="62F2AD4C">
      <w:pPr>
        <w:snapToGrid w:val="0"/>
        <w:spacing w:line="500" w:lineRule="exact"/>
        <w:rPr>
          <w:rFonts w:ascii="Times New Roman" w:hAnsi="Times New Roman" w:eastAsia="方正仿宋_GBK" w:cs="Times New Roman"/>
          <w:sz w:val="32"/>
          <w:szCs w:val="28"/>
        </w:rPr>
      </w:pPr>
    </w:p>
    <w:p w14:paraId="3E12AF7B">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南通市科技信息研究所：</w:t>
      </w:r>
    </w:p>
    <w:p w14:paraId="6DE2E0D7">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本授权书宣告：</w:t>
      </w:r>
    </w:p>
    <w:p w14:paraId="33D88C2C">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委托人：</w:t>
      </w:r>
      <w:r>
        <w:rPr>
          <w:rFonts w:ascii="Times New Roman" w:hAnsi="Times New Roman" w:eastAsia="方正仿宋_GBK" w:cs="Times New Roman"/>
          <w:sz w:val="32"/>
          <w:szCs w:val="28"/>
          <w:u w:val="single"/>
        </w:rPr>
        <w:t xml:space="preserve">                                            </w:t>
      </w:r>
    </w:p>
    <w:p w14:paraId="15863566">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地    址：</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法定代表人：</w:t>
      </w:r>
      <w:r>
        <w:rPr>
          <w:rFonts w:ascii="Times New Roman" w:hAnsi="Times New Roman" w:eastAsia="方正仿宋_GBK" w:cs="Times New Roman"/>
          <w:sz w:val="32"/>
          <w:szCs w:val="28"/>
          <w:u w:val="single"/>
        </w:rPr>
        <w:t xml:space="preserve">          </w:t>
      </w:r>
    </w:p>
    <w:p w14:paraId="58BB537C">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受托人：姓名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性别：</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出生日期：</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257E9630">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所在单位：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职务：</w:t>
      </w:r>
      <w:r>
        <w:rPr>
          <w:rFonts w:ascii="Times New Roman" w:hAnsi="Times New Roman" w:eastAsia="方正仿宋_GBK" w:cs="Times New Roman"/>
          <w:sz w:val="32"/>
          <w:szCs w:val="28"/>
          <w:u w:val="single"/>
        </w:rPr>
        <w:t xml:space="preserve">           </w:t>
      </w:r>
    </w:p>
    <w:p w14:paraId="045476A0">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身 份 证：</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联系方式:</w:t>
      </w:r>
      <w:r>
        <w:rPr>
          <w:rFonts w:ascii="Times New Roman" w:hAnsi="Times New Roman" w:eastAsia="方正仿宋_GBK" w:cs="Times New Roman"/>
          <w:sz w:val="32"/>
          <w:szCs w:val="28"/>
          <w:u w:val="single"/>
        </w:rPr>
        <w:t xml:space="preserve">                    </w:t>
      </w:r>
    </w:p>
    <w:p w14:paraId="37577AAB">
      <w:pPr>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兹委托受托人</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合法地代表我单位参加南通市科技术信息研究所组织的</w:t>
      </w:r>
      <w:r>
        <w:rPr>
          <w:rFonts w:hint="eastAsia" w:ascii="Times New Roman" w:hAnsi="Times New Roman" w:eastAsia="方正仿宋_GBK" w:cs="Times New Roman"/>
          <w:sz w:val="32"/>
          <w:szCs w:val="32"/>
        </w:rPr>
        <w:t>江苏科技文献服务平台南通分中心</w:t>
      </w:r>
      <w:r>
        <w:rPr>
          <w:rFonts w:ascii="Times New Roman" w:hAnsi="Times New Roman" w:eastAsia="方正仿宋_GBK" w:cs="Times New Roman"/>
          <w:sz w:val="32"/>
          <w:szCs w:val="32"/>
        </w:rPr>
        <w:t>采购</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28"/>
        </w:rPr>
        <w:t>的投标活动，受托人有权在该投标活动中，以我单位的名义签署投标书和投标文件，与招标人协商、澄清、解释，质疑，签订合同书并执行一切与此有关的事项。</w:t>
      </w:r>
    </w:p>
    <w:p w14:paraId="3209C1D9">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受托人在办理上述事宜过程中以其自己的名义所签署的所有文件我均予以承认。受托人无转委托权。 </w:t>
      </w:r>
    </w:p>
    <w:p w14:paraId="3B5E5F80">
      <w:pPr>
        <w:snapToGrid w:val="0"/>
        <w:spacing w:line="560" w:lineRule="exact"/>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委托期限：至上述事宜处理完毕止。</w:t>
      </w:r>
    </w:p>
    <w:p w14:paraId="58A6FF94">
      <w:pPr>
        <w:snapToGrid w:val="0"/>
        <w:spacing w:line="560" w:lineRule="exact"/>
        <w:ind w:firstLine="640" w:firstLineChars="200"/>
        <w:rPr>
          <w:rFonts w:ascii="Times New Roman" w:hAnsi="Times New Roman" w:eastAsia="方正仿宋_GBK" w:cs="Times New Roman"/>
          <w:sz w:val="32"/>
          <w:szCs w:val="28"/>
        </w:rPr>
      </w:pPr>
    </w:p>
    <w:p w14:paraId="2E8277C9">
      <w:pPr>
        <w:snapToGrid w:val="0"/>
        <w:spacing w:line="560" w:lineRule="exact"/>
        <w:ind w:firstLine="2240"/>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委托单位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（公章）</w:t>
      </w:r>
    </w:p>
    <w:p w14:paraId="5E3A1C08">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                   法定代表人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（签名）</w:t>
      </w:r>
    </w:p>
    <w:p w14:paraId="765239B7">
      <w:pPr>
        <w:snapToGrid w:val="0"/>
        <w:spacing w:line="560" w:lineRule="exact"/>
        <w:ind w:firstLine="3040" w:firstLineChars="950"/>
        <w:rPr>
          <w:rFonts w:ascii="Times New Roman" w:hAnsi="Times New Roman" w:eastAsia="方正仿宋_GBK" w:cs="Times New Roman"/>
          <w:sz w:val="32"/>
          <w:szCs w:val="28"/>
        </w:rPr>
      </w:pPr>
      <w:r>
        <w:rPr>
          <w:rFonts w:ascii="Times New Roman" w:hAnsi="Times New Roman" w:eastAsia="方正仿宋_GBK" w:cs="Times New Roman"/>
          <w:sz w:val="32"/>
          <w:szCs w:val="28"/>
        </w:rPr>
        <w:t>二</w:t>
      </w:r>
      <w:r>
        <w:rPr>
          <w:rFonts w:hint="eastAsia" w:ascii="Times New Roman" w:hAnsi="Times New Roman" w:eastAsia="方正仿宋_GBK" w:cs="Times New Roman"/>
          <w:sz w:val="32"/>
          <w:szCs w:val="28"/>
          <w:lang w:val="en-US" w:eastAsia="zh-CN"/>
        </w:rPr>
        <w:t>〇</w:t>
      </w:r>
      <w:r>
        <w:rPr>
          <w:rFonts w:hint="eastAsia" w:ascii="Times New Roman" w:hAnsi="Times New Roman" w:eastAsia="方正仿宋_GBK" w:cs="Times New Roman"/>
          <w:sz w:val="32"/>
          <w:szCs w:val="28"/>
        </w:rPr>
        <w:t>二</w:t>
      </w:r>
      <w:r>
        <w:rPr>
          <w:rFonts w:hint="eastAsia" w:ascii="Times New Roman" w:hAnsi="Times New Roman" w:eastAsia="方正仿宋_GBK" w:cs="Times New Roman"/>
          <w:sz w:val="32"/>
          <w:szCs w:val="28"/>
          <w:lang w:val="en-US" w:eastAsia="zh-CN"/>
        </w:rPr>
        <w:t>五</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4AD50839">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133EF87B">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643BEE65">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报价一览表(一)</w:t>
      </w:r>
    </w:p>
    <w:p w14:paraId="6A3581AA">
      <w:pPr>
        <w:widowControl/>
        <w:shd w:val="clear" w:color="auto" w:fill="FFFFFF"/>
        <w:spacing w:line="360" w:lineRule="auto"/>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（谈判报价表）</w:t>
      </w:r>
    </w:p>
    <w:p w14:paraId="50193BC8">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项目名称： </w:t>
      </w:r>
    </w:p>
    <w:tbl>
      <w:tblPr>
        <w:tblStyle w:val="6"/>
        <w:tblW w:w="5000" w:type="pct"/>
        <w:tblInd w:w="0" w:type="dxa"/>
        <w:tblLayout w:type="autofit"/>
        <w:tblCellMar>
          <w:top w:w="0" w:type="dxa"/>
          <w:left w:w="108" w:type="dxa"/>
          <w:bottom w:w="0" w:type="dxa"/>
          <w:right w:w="108" w:type="dxa"/>
        </w:tblCellMar>
      </w:tblPr>
      <w:tblGrid>
        <w:gridCol w:w="2637"/>
        <w:gridCol w:w="5885"/>
      </w:tblGrid>
      <w:tr w14:paraId="3C451328">
        <w:tblPrEx>
          <w:tblCellMar>
            <w:top w:w="0" w:type="dxa"/>
            <w:left w:w="108" w:type="dxa"/>
            <w:bottom w:w="0" w:type="dxa"/>
            <w:right w:w="108" w:type="dxa"/>
          </w:tblCellMar>
        </w:tblPrEx>
        <w:trPr>
          <w:trHeight w:val="851" w:hRule="exact"/>
        </w:trPr>
        <w:tc>
          <w:tcPr>
            <w:tcW w:w="1547" w:type="pct"/>
            <w:tcBorders>
              <w:top w:val="single" w:color="000000" w:sz="4" w:space="0"/>
              <w:left w:val="single" w:color="000000" w:sz="4" w:space="0"/>
              <w:bottom w:val="nil"/>
              <w:right w:val="single" w:color="000000" w:sz="4" w:space="0"/>
            </w:tcBorders>
            <w:vAlign w:val="center"/>
          </w:tcPr>
          <w:p w14:paraId="73174A7C">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谈判报价</w:t>
            </w:r>
          </w:p>
        </w:tc>
        <w:tc>
          <w:tcPr>
            <w:tcW w:w="3453" w:type="pct"/>
            <w:tcBorders>
              <w:top w:val="single" w:color="000000" w:sz="4" w:space="0"/>
              <w:left w:val="nil"/>
              <w:bottom w:val="nil"/>
              <w:right w:val="single" w:color="000000" w:sz="4" w:space="0"/>
            </w:tcBorders>
            <w:vAlign w:val="center"/>
          </w:tcPr>
          <w:p w14:paraId="5F91674A">
            <w:pPr>
              <w:shd w:val="clear" w:color="auto" w:fill="FFFFFF"/>
              <w:spacing w:line="480" w:lineRule="auto"/>
              <w:jc w:val="left"/>
              <w:rPr>
                <w:rFonts w:ascii="Times New Roman" w:hAnsi="Times New Roman" w:eastAsia="方正仿宋_GBK" w:cs="Times New Roman"/>
                <w:sz w:val="24"/>
              </w:rPr>
            </w:pPr>
            <w:r>
              <w:rPr>
                <w:rFonts w:ascii="Times New Roman" w:hAnsi="Times New Roman" w:eastAsia="方正仿宋_GBK" w:cs="Times New Roman"/>
                <w:sz w:val="24"/>
              </w:rPr>
              <w:t>金额（大写）人民币           元整</w:t>
            </w:r>
          </w:p>
        </w:tc>
      </w:tr>
      <w:tr w14:paraId="76CA5557">
        <w:tblPrEx>
          <w:tblCellMar>
            <w:top w:w="0" w:type="dxa"/>
            <w:left w:w="108" w:type="dxa"/>
            <w:bottom w:w="0" w:type="dxa"/>
            <w:right w:w="108" w:type="dxa"/>
          </w:tblCellMar>
        </w:tblPrEx>
        <w:trPr>
          <w:trHeight w:val="851" w:hRule="exact"/>
        </w:trPr>
        <w:tc>
          <w:tcPr>
            <w:tcW w:w="1547" w:type="pct"/>
            <w:tcBorders>
              <w:top w:val="single" w:color="000000" w:sz="4" w:space="0"/>
              <w:left w:val="single" w:color="000000" w:sz="4" w:space="0"/>
              <w:bottom w:val="single" w:color="000000" w:sz="4" w:space="0"/>
              <w:right w:val="single" w:color="000000" w:sz="4" w:space="0"/>
            </w:tcBorders>
            <w:vAlign w:val="center"/>
          </w:tcPr>
          <w:p w14:paraId="40FCA871">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服务周期</w:t>
            </w:r>
          </w:p>
        </w:tc>
        <w:tc>
          <w:tcPr>
            <w:tcW w:w="3453" w:type="pct"/>
            <w:tcBorders>
              <w:top w:val="single" w:color="000000" w:sz="4" w:space="0"/>
              <w:left w:val="nil"/>
              <w:bottom w:val="single" w:color="000000" w:sz="4" w:space="0"/>
              <w:right w:val="single" w:color="000000" w:sz="4" w:space="0"/>
            </w:tcBorders>
            <w:vAlign w:val="center"/>
          </w:tcPr>
          <w:p w14:paraId="37D6D8C2">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满足招标文件要求</w:t>
            </w:r>
          </w:p>
        </w:tc>
      </w:tr>
      <w:tr w14:paraId="78739908">
        <w:tblPrEx>
          <w:tblCellMar>
            <w:top w:w="0" w:type="dxa"/>
            <w:left w:w="108" w:type="dxa"/>
            <w:bottom w:w="0" w:type="dxa"/>
            <w:right w:w="108" w:type="dxa"/>
          </w:tblCellMar>
        </w:tblPrEx>
        <w:trPr>
          <w:trHeight w:val="851" w:hRule="exact"/>
        </w:trPr>
        <w:tc>
          <w:tcPr>
            <w:tcW w:w="1547" w:type="pct"/>
            <w:tcBorders>
              <w:top w:val="single" w:color="000000" w:sz="4" w:space="0"/>
              <w:left w:val="single" w:color="000000" w:sz="4" w:space="0"/>
              <w:bottom w:val="single" w:color="000000" w:sz="4" w:space="0"/>
              <w:right w:val="single" w:color="000000" w:sz="4" w:space="0"/>
            </w:tcBorders>
            <w:vAlign w:val="center"/>
          </w:tcPr>
          <w:p w14:paraId="4B38EA95">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响应文件份数</w:t>
            </w:r>
          </w:p>
        </w:tc>
        <w:tc>
          <w:tcPr>
            <w:tcW w:w="3453" w:type="pct"/>
            <w:tcBorders>
              <w:top w:val="single" w:color="000000" w:sz="4" w:space="0"/>
              <w:left w:val="nil"/>
              <w:bottom w:val="single" w:color="000000" w:sz="4" w:space="0"/>
              <w:right w:val="single" w:color="000000" w:sz="4" w:space="0"/>
            </w:tcBorders>
            <w:vAlign w:val="center"/>
          </w:tcPr>
          <w:p w14:paraId="618C3942">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正本：   份；副本：   份。</w:t>
            </w:r>
          </w:p>
        </w:tc>
      </w:tr>
      <w:tr w14:paraId="43624A9E">
        <w:tblPrEx>
          <w:tblCellMar>
            <w:top w:w="0" w:type="dxa"/>
            <w:left w:w="108" w:type="dxa"/>
            <w:bottom w:w="0" w:type="dxa"/>
            <w:right w:w="108" w:type="dxa"/>
          </w:tblCellMar>
        </w:tblPrEx>
        <w:trPr>
          <w:trHeight w:val="851" w:hRule="exact"/>
        </w:trPr>
        <w:tc>
          <w:tcPr>
            <w:tcW w:w="1547" w:type="pct"/>
            <w:tcBorders>
              <w:top w:val="single" w:color="000000" w:sz="4" w:space="0"/>
              <w:left w:val="single" w:color="000000" w:sz="4" w:space="0"/>
              <w:bottom w:val="single" w:color="000000" w:sz="4" w:space="0"/>
              <w:right w:val="single" w:color="000000" w:sz="4" w:space="0"/>
            </w:tcBorders>
            <w:vAlign w:val="center"/>
          </w:tcPr>
          <w:p w14:paraId="05C2C497">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其它</w:t>
            </w:r>
          </w:p>
        </w:tc>
        <w:tc>
          <w:tcPr>
            <w:tcW w:w="3453" w:type="pct"/>
            <w:tcBorders>
              <w:top w:val="single" w:color="000000" w:sz="4" w:space="0"/>
              <w:left w:val="nil"/>
              <w:bottom w:val="single" w:color="000000" w:sz="4" w:space="0"/>
              <w:right w:val="single" w:color="000000" w:sz="4" w:space="0"/>
            </w:tcBorders>
            <w:vAlign w:val="center"/>
          </w:tcPr>
          <w:p w14:paraId="1BFC91ED">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（如有优惠条件须在此注明）</w:t>
            </w:r>
          </w:p>
        </w:tc>
      </w:tr>
    </w:tbl>
    <w:p w14:paraId="2CD56737">
      <w:pPr>
        <w:widowControl/>
        <w:shd w:val="clear" w:color="auto" w:fill="FFFFFF"/>
        <w:spacing w:line="360" w:lineRule="auto"/>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xml:space="preserve">      </w:t>
      </w:r>
    </w:p>
    <w:p w14:paraId="11E57E54">
      <w:pPr>
        <w:widowControl/>
        <w:shd w:val="clear" w:color="auto" w:fill="FFFFFF"/>
        <w:spacing w:line="360" w:lineRule="auto"/>
        <w:ind w:firstLine="630" w:firstLineChars="300"/>
        <w:jc w:val="left"/>
        <w:rPr>
          <w:rFonts w:ascii="Times New Roman" w:hAnsi="Times New Roman" w:eastAsia="方正仿宋_GBK" w:cs="Times New Roman"/>
          <w:sz w:val="24"/>
        </w:rPr>
      </w:pPr>
      <w:r>
        <w:rPr>
          <w:rFonts w:ascii="Times New Roman" w:hAnsi="Times New Roman" w:eastAsia="方正仿宋_GBK" w:cs="Times New Roman"/>
          <w:kern w:val="0"/>
          <w:szCs w:val="21"/>
        </w:rPr>
        <w:t xml:space="preserve"> </w:t>
      </w:r>
      <w:r>
        <w:rPr>
          <w:rFonts w:ascii="Times New Roman" w:hAnsi="Times New Roman" w:eastAsia="方正仿宋_GBK" w:cs="Times New Roman"/>
          <w:sz w:val="24"/>
        </w:rPr>
        <w:t xml:space="preserve">投标单位（盖章）:                       </w:t>
      </w:r>
    </w:p>
    <w:p w14:paraId="2C2C0BB9">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授权代表（签字）：                      </w:t>
      </w:r>
    </w:p>
    <w:p w14:paraId="30CA7C51">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日期：      年    月    日</w:t>
      </w:r>
    </w:p>
    <w:p w14:paraId="63100D89">
      <w:pPr>
        <w:tabs>
          <w:tab w:val="left" w:pos="1050"/>
        </w:tabs>
        <w:jc w:val="left"/>
        <w:rPr>
          <w:rFonts w:ascii="Times New Roman" w:hAnsi="Times New Roman" w:eastAsia="方正仿宋_GBK" w:cs="Times New Roman"/>
          <w:kern w:val="0"/>
          <w:szCs w:val="21"/>
        </w:rPr>
      </w:pPr>
    </w:p>
    <w:p w14:paraId="79E42000">
      <w:pPr>
        <w:spacing w:line="480" w:lineRule="auto"/>
        <w:rPr>
          <w:rFonts w:ascii="Times New Roman" w:hAnsi="Times New Roman" w:eastAsia="方正仿宋_GBK" w:cs="Times New Roman"/>
          <w:szCs w:val="21"/>
        </w:rPr>
      </w:pPr>
      <w:r>
        <w:rPr>
          <w:rFonts w:ascii="Times New Roman" w:hAnsi="Times New Roman" w:eastAsia="方正仿宋_GBK" w:cs="Times New Roman"/>
          <w:szCs w:val="21"/>
        </w:rPr>
        <w:t>说明：</w:t>
      </w:r>
    </w:p>
    <w:p w14:paraId="3FAC9B08">
      <w:pPr>
        <w:spacing w:line="480" w:lineRule="auto"/>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本项目仅接受一个价格，不得填报有选择性报价方案。若有优惠条款须注明，但不得影响报价，影响产品整体功能。</w:t>
      </w:r>
    </w:p>
    <w:p w14:paraId="5BC465A2">
      <w:pPr>
        <w:spacing w:line="480" w:lineRule="auto"/>
        <w:ind w:firstLine="630" w:firstLineChars="300"/>
        <w:rPr>
          <w:rFonts w:ascii="Times New Roman" w:hAnsi="Times New Roman" w:eastAsia="方正仿宋_GBK" w:cs="Times New Roman"/>
          <w:szCs w:val="21"/>
        </w:rPr>
      </w:pPr>
    </w:p>
    <w:p w14:paraId="6BE86DEF">
      <w:pPr>
        <w:jc w:val="center"/>
        <w:rPr>
          <w:rFonts w:ascii="Times New Roman" w:hAnsi="Times New Roman" w:eastAsia="方正小标宋_GBK" w:cs="Times New Roman"/>
          <w:bCs/>
          <w:sz w:val="44"/>
          <w:szCs w:val="44"/>
        </w:rPr>
        <w:sectPr>
          <w:pgSz w:w="11906" w:h="16838"/>
          <w:pgMar w:top="1440" w:right="1800" w:bottom="1440" w:left="1800" w:header="851" w:footer="992" w:gutter="0"/>
          <w:cols w:space="425" w:num="1"/>
          <w:docGrid w:type="lines" w:linePitch="312" w:charSpace="0"/>
        </w:sectPr>
      </w:pPr>
    </w:p>
    <w:p w14:paraId="658C3267">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报价一览表(二)</w:t>
      </w:r>
    </w:p>
    <w:p w14:paraId="4E769918">
      <w:pPr>
        <w:widowControl/>
        <w:shd w:val="clear" w:color="auto" w:fill="FFFFFF"/>
        <w:spacing w:line="360" w:lineRule="auto"/>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（分项报价表）</w:t>
      </w:r>
    </w:p>
    <w:p w14:paraId="36DC1B57">
      <w:pPr>
        <w:widowControl/>
        <w:shd w:val="clear" w:color="auto" w:fill="FFFFFF"/>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响应人名称：</w:t>
      </w:r>
      <w:r>
        <w:rPr>
          <w:rFonts w:ascii="Times New Roman" w:hAnsi="Times New Roman" w:eastAsia="方正仿宋_GBK" w:cs="Times New Roman"/>
          <w:kern w:val="0"/>
          <w:szCs w:val="21"/>
          <w:u w:val="single"/>
        </w:rPr>
        <w:t>                          </w:t>
      </w:r>
      <w:r>
        <w:rPr>
          <w:rFonts w:ascii="Times New Roman" w:hAnsi="Times New Roman" w:eastAsia="方正仿宋_GBK" w:cs="Times New Roman"/>
          <w:kern w:val="0"/>
          <w:u w:val="single"/>
        </w:rPr>
        <w:t> </w:t>
      </w:r>
      <w:r>
        <w:rPr>
          <w:rFonts w:ascii="Times New Roman" w:hAnsi="Times New Roman" w:eastAsia="方正仿宋_GBK" w:cs="Times New Roman"/>
          <w:sz w:val="24"/>
        </w:rPr>
        <w:t>（盖章）</w:t>
      </w:r>
    </w:p>
    <w:p w14:paraId="3511A87B">
      <w:pPr>
        <w:pStyle w:val="12"/>
        <w:ind w:right="-622"/>
        <w:rPr>
          <w:rFonts w:eastAsia="方正仿宋_GBK"/>
          <w:sz w:val="24"/>
        </w:rPr>
      </w:pPr>
      <w:r>
        <w:rPr>
          <w:rFonts w:eastAsia="方正仿宋_GBK"/>
          <w:sz w:val="24"/>
        </w:rPr>
        <w:t>项目名称：                                                                     项目</w:t>
      </w:r>
      <w:r>
        <w:rPr>
          <w:rFonts w:hint="eastAsia" w:eastAsia="方正仿宋_GBK"/>
          <w:sz w:val="24"/>
        </w:rPr>
        <w:t>标段</w:t>
      </w:r>
      <w:r>
        <w:rPr>
          <w:rFonts w:eastAsia="方正仿宋_GBK"/>
          <w:sz w:val="24"/>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276"/>
        <w:gridCol w:w="5964"/>
        <w:gridCol w:w="1592"/>
        <w:gridCol w:w="1140"/>
        <w:gridCol w:w="1140"/>
      </w:tblGrid>
      <w:tr w14:paraId="40F1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12" w:type="dxa"/>
            <w:tcBorders>
              <w:top w:val="single" w:color="auto" w:sz="4" w:space="0"/>
              <w:left w:val="single" w:color="auto" w:sz="4" w:space="0"/>
              <w:bottom w:val="single" w:color="auto" w:sz="4" w:space="0"/>
              <w:right w:val="single" w:color="auto" w:sz="4" w:space="0"/>
            </w:tcBorders>
            <w:vAlign w:val="center"/>
          </w:tcPr>
          <w:p w14:paraId="0179424A">
            <w:pPr>
              <w:pStyle w:val="12"/>
              <w:jc w:val="center"/>
              <w:rPr>
                <w:rFonts w:eastAsia="方正仿宋_GBK"/>
                <w:sz w:val="20"/>
              </w:rPr>
            </w:pPr>
            <w:r>
              <w:rPr>
                <w:rFonts w:eastAsia="方正仿宋_GBK"/>
                <w:sz w:val="20"/>
              </w:rPr>
              <w:t>序</w:t>
            </w:r>
          </w:p>
          <w:p w14:paraId="23F0CEED">
            <w:pPr>
              <w:pStyle w:val="12"/>
              <w:jc w:val="center"/>
              <w:rPr>
                <w:rFonts w:eastAsia="方正仿宋_GBK"/>
                <w:sz w:val="20"/>
              </w:rPr>
            </w:pPr>
            <w:r>
              <w:rPr>
                <w:rFonts w:eastAsia="方正仿宋_GBK"/>
                <w:sz w:val="20"/>
              </w:rPr>
              <w:t>号</w:t>
            </w:r>
          </w:p>
        </w:tc>
        <w:tc>
          <w:tcPr>
            <w:tcW w:w="3276" w:type="dxa"/>
            <w:tcBorders>
              <w:top w:val="single" w:color="auto" w:sz="4" w:space="0"/>
              <w:left w:val="single" w:color="auto" w:sz="4" w:space="0"/>
              <w:bottom w:val="single" w:color="auto" w:sz="4" w:space="0"/>
              <w:right w:val="single" w:color="auto" w:sz="4" w:space="0"/>
            </w:tcBorders>
            <w:vAlign w:val="center"/>
          </w:tcPr>
          <w:p w14:paraId="683F1CDC">
            <w:pPr>
              <w:pStyle w:val="12"/>
              <w:ind w:left="-288" w:right="-107" w:firstLine="158"/>
              <w:jc w:val="center"/>
              <w:rPr>
                <w:rFonts w:eastAsia="方正仿宋_GBK"/>
                <w:sz w:val="20"/>
              </w:rPr>
            </w:pPr>
            <w:r>
              <w:rPr>
                <w:rFonts w:eastAsia="方正仿宋_GBK"/>
                <w:sz w:val="20"/>
              </w:rPr>
              <w:t>子项目</w:t>
            </w:r>
          </w:p>
        </w:tc>
        <w:tc>
          <w:tcPr>
            <w:tcW w:w="5964" w:type="dxa"/>
            <w:tcBorders>
              <w:top w:val="single" w:color="auto" w:sz="4" w:space="0"/>
              <w:left w:val="single" w:color="auto" w:sz="4" w:space="0"/>
              <w:bottom w:val="single" w:color="auto" w:sz="4" w:space="0"/>
              <w:right w:val="single" w:color="auto" w:sz="4" w:space="0"/>
            </w:tcBorders>
            <w:vAlign w:val="center"/>
          </w:tcPr>
          <w:p w14:paraId="58430331">
            <w:pPr>
              <w:pStyle w:val="12"/>
              <w:jc w:val="center"/>
              <w:rPr>
                <w:rFonts w:eastAsia="方正仿宋_GBK"/>
                <w:sz w:val="20"/>
              </w:rPr>
            </w:pPr>
            <w:r>
              <w:rPr>
                <w:rFonts w:eastAsia="方正仿宋_GBK"/>
                <w:sz w:val="20"/>
              </w:rPr>
              <w:t>子项目内容</w:t>
            </w:r>
          </w:p>
        </w:tc>
        <w:tc>
          <w:tcPr>
            <w:tcW w:w="1592" w:type="dxa"/>
            <w:tcBorders>
              <w:top w:val="single" w:color="auto" w:sz="4" w:space="0"/>
              <w:left w:val="single" w:color="auto" w:sz="4" w:space="0"/>
              <w:bottom w:val="single" w:color="auto" w:sz="4" w:space="0"/>
              <w:right w:val="single" w:color="auto" w:sz="4" w:space="0"/>
            </w:tcBorders>
            <w:vAlign w:val="center"/>
          </w:tcPr>
          <w:p w14:paraId="1DDE5A1A">
            <w:pPr>
              <w:pStyle w:val="12"/>
              <w:ind w:left="-288" w:right="-107" w:firstLine="158"/>
              <w:jc w:val="center"/>
              <w:rPr>
                <w:rFonts w:eastAsia="方正仿宋_GBK"/>
                <w:sz w:val="20"/>
              </w:rPr>
            </w:pPr>
            <w:r>
              <w:rPr>
                <w:rFonts w:eastAsia="方正仿宋_GBK"/>
                <w:sz w:val="20"/>
              </w:rPr>
              <w:t>单价</w:t>
            </w:r>
          </w:p>
        </w:tc>
        <w:tc>
          <w:tcPr>
            <w:tcW w:w="1140" w:type="dxa"/>
            <w:tcBorders>
              <w:top w:val="single" w:color="auto" w:sz="4" w:space="0"/>
              <w:left w:val="single" w:color="auto" w:sz="4" w:space="0"/>
              <w:bottom w:val="single" w:color="auto" w:sz="4" w:space="0"/>
              <w:right w:val="single" w:color="auto" w:sz="4" w:space="0"/>
            </w:tcBorders>
            <w:vAlign w:val="center"/>
          </w:tcPr>
          <w:p w14:paraId="76334F1D">
            <w:pPr>
              <w:pStyle w:val="12"/>
              <w:ind w:left="-288" w:right="-107" w:firstLine="158"/>
              <w:jc w:val="center"/>
              <w:rPr>
                <w:rFonts w:eastAsia="方正仿宋_GBK"/>
                <w:sz w:val="20"/>
              </w:rPr>
            </w:pPr>
            <w:r>
              <w:rPr>
                <w:rFonts w:eastAsia="方正仿宋_GBK"/>
                <w:sz w:val="20"/>
              </w:rPr>
              <w:t>价格</w:t>
            </w:r>
          </w:p>
          <w:p w14:paraId="296F0A2A">
            <w:pPr>
              <w:pStyle w:val="12"/>
              <w:ind w:left="-288" w:right="-107" w:firstLine="158"/>
              <w:jc w:val="center"/>
              <w:rPr>
                <w:rFonts w:eastAsia="方正仿宋_GBK"/>
                <w:sz w:val="20"/>
              </w:rPr>
            </w:pPr>
            <w:r>
              <w:rPr>
                <w:rFonts w:eastAsia="方正仿宋_GBK"/>
                <w:sz w:val="20"/>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23E5C633">
            <w:pPr>
              <w:pStyle w:val="12"/>
              <w:widowControl/>
              <w:jc w:val="center"/>
              <w:rPr>
                <w:rFonts w:eastAsia="方正仿宋_GBK"/>
                <w:sz w:val="20"/>
              </w:rPr>
            </w:pPr>
            <w:r>
              <w:rPr>
                <w:rFonts w:eastAsia="方正仿宋_GBK"/>
                <w:sz w:val="20"/>
              </w:rPr>
              <w:t>备注</w:t>
            </w:r>
          </w:p>
        </w:tc>
      </w:tr>
      <w:tr w14:paraId="7BE0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12" w:type="dxa"/>
            <w:tcBorders>
              <w:top w:val="single" w:color="auto" w:sz="4" w:space="0"/>
              <w:left w:val="single" w:color="auto" w:sz="4" w:space="0"/>
              <w:bottom w:val="single" w:color="auto" w:sz="4" w:space="0"/>
              <w:right w:val="single" w:color="auto" w:sz="4" w:space="0"/>
            </w:tcBorders>
          </w:tcPr>
          <w:p w14:paraId="06955DD2">
            <w:pPr>
              <w:pStyle w:val="12"/>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2B3CE4A8">
            <w:pPr>
              <w:pStyle w:val="12"/>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5A1CD0AE">
            <w:pPr>
              <w:pStyle w:val="12"/>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1E7E8046">
            <w:pPr>
              <w:pStyle w:val="12"/>
              <w:rPr>
                <w:rFonts w:eastAsia="方正仿宋_GBK"/>
                <w:sz w:val="24"/>
              </w:rPr>
            </w:pPr>
          </w:p>
        </w:tc>
        <w:tc>
          <w:tcPr>
            <w:tcW w:w="1140" w:type="dxa"/>
            <w:tcBorders>
              <w:top w:val="single" w:color="auto" w:sz="4" w:space="0"/>
              <w:left w:val="single" w:color="auto" w:sz="4" w:space="0"/>
              <w:bottom w:val="nil"/>
              <w:right w:val="single" w:color="auto" w:sz="4" w:space="0"/>
            </w:tcBorders>
          </w:tcPr>
          <w:p w14:paraId="760BC7D5">
            <w:pPr>
              <w:pStyle w:val="12"/>
              <w:rPr>
                <w:rFonts w:eastAsia="方正仿宋_GBK"/>
                <w:sz w:val="24"/>
              </w:rPr>
            </w:pPr>
          </w:p>
        </w:tc>
        <w:tc>
          <w:tcPr>
            <w:tcW w:w="1140" w:type="dxa"/>
            <w:tcBorders>
              <w:top w:val="single" w:color="auto" w:sz="4" w:space="0"/>
              <w:left w:val="single" w:color="auto" w:sz="4" w:space="0"/>
              <w:bottom w:val="nil"/>
              <w:right w:val="single" w:color="auto" w:sz="4" w:space="0"/>
            </w:tcBorders>
          </w:tcPr>
          <w:p w14:paraId="3CFE1E61">
            <w:pPr>
              <w:pStyle w:val="12"/>
              <w:rPr>
                <w:rFonts w:eastAsia="方正仿宋_GBK"/>
                <w:sz w:val="24"/>
              </w:rPr>
            </w:pPr>
          </w:p>
        </w:tc>
      </w:tr>
      <w:tr w14:paraId="153E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670CCE2D">
            <w:pPr>
              <w:pStyle w:val="12"/>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714E832A">
            <w:pPr>
              <w:pStyle w:val="12"/>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6C0AD4E5">
            <w:pPr>
              <w:pStyle w:val="12"/>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76965218">
            <w:pPr>
              <w:pStyle w:val="12"/>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7FD85B20">
            <w:pPr>
              <w:pStyle w:val="12"/>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2A2CD6EF">
            <w:pPr>
              <w:pStyle w:val="12"/>
              <w:rPr>
                <w:rFonts w:eastAsia="方正仿宋_GBK"/>
                <w:sz w:val="24"/>
              </w:rPr>
            </w:pPr>
          </w:p>
        </w:tc>
      </w:tr>
      <w:tr w14:paraId="64C8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127C3EE3">
            <w:pPr>
              <w:pStyle w:val="12"/>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43854116">
            <w:pPr>
              <w:pStyle w:val="12"/>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6A1ED2CA">
            <w:pPr>
              <w:pStyle w:val="12"/>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3B897B81">
            <w:pPr>
              <w:pStyle w:val="12"/>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2453E1D3">
            <w:pPr>
              <w:pStyle w:val="12"/>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410B2CF3">
            <w:pPr>
              <w:pStyle w:val="12"/>
              <w:rPr>
                <w:rFonts w:eastAsia="方正仿宋_GBK"/>
                <w:sz w:val="24"/>
              </w:rPr>
            </w:pPr>
          </w:p>
        </w:tc>
      </w:tr>
      <w:tr w14:paraId="6C24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1544" w:type="dxa"/>
            <w:gridSpan w:val="4"/>
            <w:tcBorders>
              <w:top w:val="single" w:color="auto" w:sz="4" w:space="0"/>
              <w:left w:val="single" w:color="auto" w:sz="4" w:space="0"/>
              <w:bottom w:val="single" w:color="auto" w:sz="4" w:space="0"/>
              <w:right w:val="single" w:color="auto" w:sz="4" w:space="0"/>
            </w:tcBorders>
            <w:vAlign w:val="center"/>
          </w:tcPr>
          <w:p w14:paraId="71C66B44">
            <w:pPr>
              <w:pStyle w:val="12"/>
              <w:jc w:val="center"/>
              <w:rPr>
                <w:rFonts w:eastAsia="方正仿宋_GBK"/>
                <w:kern w:val="0"/>
                <w:sz w:val="24"/>
              </w:rPr>
            </w:pPr>
            <w:r>
              <w:rPr>
                <w:rFonts w:eastAsia="方正仿宋_GBK"/>
                <w:kern w:val="0"/>
                <w:sz w:val="24"/>
              </w:rPr>
              <w:t>总价汇总</w:t>
            </w:r>
          </w:p>
        </w:tc>
        <w:tc>
          <w:tcPr>
            <w:tcW w:w="1140" w:type="dxa"/>
            <w:tcBorders>
              <w:top w:val="single" w:color="auto" w:sz="4" w:space="0"/>
              <w:left w:val="single" w:color="auto" w:sz="4" w:space="0"/>
              <w:bottom w:val="single" w:color="auto" w:sz="4" w:space="0"/>
              <w:right w:val="single" w:color="auto" w:sz="4" w:space="0"/>
            </w:tcBorders>
          </w:tcPr>
          <w:p w14:paraId="640DFFF2">
            <w:pPr>
              <w:pStyle w:val="12"/>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0820C4A7">
            <w:pPr>
              <w:pStyle w:val="12"/>
              <w:rPr>
                <w:rFonts w:eastAsia="方正仿宋_GBK"/>
                <w:sz w:val="24"/>
              </w:rPr>
            </w:pPr>
          </w:p>
        </w:tc>
      </w:tr>
    </w:tbl>
    <w:p w14:paraId="6126E3B9">
      <w:pPr>
        <w:pStyle w:val="12"/>
        <w:ind w:left="-708" w:right="-622" w:firstLine="1200" w:firstLineChars="500"/>
        <w:rPr>
          <w:rFonts w:eastAsia="方正仿宋_GBK"/>
          <w:sz w:val="24"/>
        </w:rPr>
      </w:pPr>
    </w:p>
    <w:p w14:paraId="34F9B177">
      <w:pPr>
        <w:pStyle w:val="12"/>
        <w:spacing w:line="460" w:lineRule="exact"/>
        <w:jc w:val="left"/>
        <w:rPr>
          <w:rFonts w:eastAsia="方正仿宋_GBK"/>
          <w:szCs w:val="21"/>
        </w:rPr>
      </w:pPr>
      <w:r>
        <w:rPr>
          <w:rFonts w:eastAsia="方正仿宋_GBK"/>
          <w:szCs w:val="21"/>
        </w:rPr>
        <w:t>注：</w:t>
      </w:r>
      <w:r>
        <w:rPr>
          <w:rFonts w:eastAsia="方正仿宋_GBK"/>
          <w:kern w:val="0"/>
          <w:szCs w:val="21"/>
        </w:rPr>
        <w:t>如响应人认为需列明报价明细的，请填写此表。</w:t>
      </w:r>
      <w:r>
        <w:rPr>
          <w:rFonts w:eastAsia="方正仿宋_GBK"/>
          <w:szCs w:val="21"/>
        </w:rPr>
        <w:t>如果按单价计算的结果与总价不一致，以单价为准修正总价。</w:t>
      </w:r>
    </w:p>
    <w:p w14:paraId="3F763269">
      <w:pPr>
        <w:widowControl/>
        <w:jc w:val="left"/>
        <w:rPr>
          <w:rFonts w:eastAsia="方正仿宋_GBK"/>
          <w:szCs w:val="21"/>
        </w:rPr>
        <w:sectPr>
          <w:pgSz w:w="16838" w:h="11906" w:orient="landscape"/>
          <w:pgMar w:top="1800" w:right="1440" w:bottom="1800" w:left="1440" w:header="851" w:footer="992" w:gutter="0"/>
          <w:cols w:space="425" w:num="1"/>
          <w:docGrid w:type="lines" w:linePitch="312" w:charSpace="0"/>
        </w:sectPr>
      </w:pPr>
    </w:p>
    <w:p w14:paraId="367B585D">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附件5</w:t>
      </w:r>
    </w:p>
    <w:p w14:paraId="45AE50F4">
      <w:pPr>
        <w:widowControl/>
        <w:jc w:val="left"/>
        <w:rPr>
          <w:rFonts w:ascii="Times New Roman" w:hAnsi="Times New Roman" w:eastAsia="方正仿宋_GBK" w:cs="Times New Roman"/>
          <w:szCs w:val="21"/>
        </w:rPr>
      </w:pPr>
      <w:r>
        <w:drawing>
          <wp:inline distT="0" distB="0" distL="114300" distR="114300">
            <wp:extent cx="5273675" cy="6106160"/>
            <wp:effectExtent l="0" t="0" r="317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3675" cy="6106160"/>
                    </a:xfrm>
                    <a:prstGeom prst="rect">
                      <a:avLst/>
                    </a:prstGeom>
                    <a:noFill/>
                    <a:ln>
                      <a:noFill/>
                    </a:ln>
                  </pic:spPr>
                </pic:pic>
              </a:graphicData>
            </a:graphic>
          </wp:inline>
        </w:drawing>
      </w:r>
      <w:r>
        <w:rPr>
          <w:rFonts w:ascii="Times New Roman" w:hAnsi="Times New Roman" w:eastAsia="方正仿宋_GBK" w:cs="Times New Roman"/>
          <w:szCs w:val="21"/>
        </w:rPr>
        <w:br w:type="page"/>
      </w:r>
    </w:p>
    <w:p w14:paraId="7DAAA5E6">
      <w:pPr>
        <w:widowControl/>
        <w:jc w:val="left"/>
        <w:rPr>
          <w:rFonts w:ascii="Times New Roman" w:hAnsi="Times New Roman" w:eastAsia="方正仿宋_GBK" w:cs="Times New Roman"/>
          <w:szCs w:val="21"/>
        </w:rPr>
      </w:pPr>
      <w:r>
        <w:drawing>
          <wp:inline distT="0" distB="0" distL="114300" distR="114300">
            <wp:extent cx="5270500" cy="6234430"/>
            <wp:effectExtent l="0" t="0" r="6350" b="1397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5270500" cy="6234430"/>
                    </a:xfrm>
                    <a:prstGeom prst="rect">
                      <a:avLst/>
                    </a:prstGeom>
                    <a:noFill/>
                    <a:ln>
                      <a:noFill/>
                    </a:ln>
                  </pic:spPr>
                </pic:pic>
              </a:graphicData>
            </a:graphic>
          </wp:inline>
        </w:drawing>
      </w:r>
    </w:p>
    <w:p w14:paraId="19F41902">
      <w:pPr>
        <w:widowControl/>
        <w:jc w:val="left"/>
        <w:rPr>
          <w:rFonts w:ascii="Times New Roman" w:hAnsi="Times New Roman" w:eastAsia="方正仿宋_GBK" w:cs="Times New Roman"/>
          <w:szCs w:val="21"/>
        </w:rPr>
      </w:pPr>
      <w:r>
        <w:rPr>
          <w:rFonts w:ascii="Times New Roman" w:hAnsi="Times New Roman" w:eastAsia="方正仿宋_GBK" w:cs="Times New Roman"/>
          <w:szCs w:val="21"/>
        </w:rPr>
        <w:br w:type="page"/>
      </w:r>
      <w:r>
        <w:drawing>
          <wp:inline distT="0" distB="0" distL="114300" distR="114300">
            <wp:extent cx="5272405" cy="6269355"/>
            <wp:effectExtent l="0" t="0" r="4445"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2405" cy="6269355"/>
                    </a:xfrm>
                    <a:prstGeom prst="rect">
                      <a:avLst/>
                    </a:prstGeom>
                    <a:noFill/>
                    <a:ln>
                      <a:noFill/>
                    </a:ln>
                  </pic:spPr>
                </pic:pic>
              </a:graphicData>
            </a:graphic>
          </wp:inline>
        </w:drawing>
      </w:r>
    </w:p>
    <w:p w14:paraId="76C5CB43">
      <w:pPr>
        <w:widowControl/>
        <w:jc w:val="left"/>
        <w:rPr>
          <w:rFonts w:ascii="Times New Roman" w:hAnsi="Times New Roman" w:eastAsia="方正仿宋_GBK" w:cs="Times New Roman"/>
          <w:szCs w:val="21"/>
        </w:rPr>
      </w:pPr>
    </w:p>
    <w:p w14:paraId="5F58BCA6">
      <w:pPr>
        <w:pStyle w:val="12"/>
        <w:spacing w:line="460" w:lineRule="exact"/>
        <w:jc w:val="left"/>
        <w:rPr>
          <w:rFonts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4A5788-E63A-464C-979E-84FFF184B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6EF2A9C-2419-4CFE-A8C2-76C5201ADBEB}"/>
  </w:font>
  <w:font w:name="方正小标宋_GBK">
    <w:panose1 w:val="03000509000000000000"/>
    <w:charset w:val="86"/>
    <w:family w:val="script"/>
    <w:pitch w:val="default"/>
    <w:sig w:usb0="00000001" w:usb1="080E0000" w:usb2="00000000" w:usb3="00000000" w:csb0="00040000" w:csb1="00000000"/>
    <w:embedRegular r:id="rId3" w:fontKey="{FF75415A-C559-4AA1-8DEA-E6B03538C85E}"/>
  </w:font>
  <w:font w:name="方正大标宋简体">
    <w:panose1 w:val="02000000000000000000"/>
    <w:charset w:val="86"/>
    <w:family w:val="auto"/>
    <w:pitch w:val="default"/>
    <w:sig w:usb0="A00002BF" w:usb1="184F6CFA" w:usb2="00000012" w:usb3="00000000" w:csb0="00040001" w:csb1="00000000"/>
    <w:embedRegular r:id="rId4" w:fontKey="{83FA2E80-12AA-4DD8-8BDD-B7A9F0B83722}"/>
  </w:font>
  <w:font w:name="方正仿宋_GBK">
    <w:panose1 w:val="03000509000000000000"/>
    <w:charset w:val="86"/>
    <w:family w:val="script"/>
    <w:pitch w:val="default"/>
    <w:sig w:usb0="00000001" w:usb1="080E0000" w:usb2="00000000" w:usb3="00000000" w:csb0="00040000" w:csb1="00000000"/>
    <w:embedRegular r:id="rId5" w:fontKey="{635B3C97-0086-4BCE-9381-F9CA9EDC100D}"/>
  </w:font>
  <w:font w:name="仿宋_GB2312">
    <w:panose1 w:val="02010609030101010101"/>
    <w:charset w:val="86"/>
    <w:family w:val="modern"/>
    <w:pitch w:val="default"/>
    <w:sig w:usb0="00000001" w:usb1="080E0000" w:usb2="00000000" w:usb3="00000000" w:csb0="00040000" w:csb1="00000000"/>
    <w:embedRegular r:id="rId6" w:fontKey="{75F68509-DCE4-47A2-894E-20842824F790}"/>
  </w:font>
  <w:font w:name="方正楷体_GBK">
    <w:panose1 w:val="03000509000000000000"/>
    <w:charset w:val="86"/>
    <w:family w:val="script"/>
    <w:pitch w:val="default"/>
    <w:sig w:usb0="00000001" w:usb1="080E0000" w:usb2="00000000" w:usb3="00000000" w:csb0="00040000" w:csb1="00000000"/>
    <w:embedRegular r:id="rId7" w:fontKey="{1F8A3183-ECDC-4968-A6DE-FC44044F1A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F"/>
    <w:rsid w:val="00000047"/>
    <w:rsid w:val="0000632A"/>
    <w:rsid w:val="00006873"/>
    <w:rsid w:val="000070E0"/>
    <w:rsid w:val="0001015B"/>
    <w:rsid w:val="0001015E"/>
    <w:rsid w:val="0001243A"/>
    <w:rsid w:val="0001295C"/>
    <w:rsid w:val="00020E92"/>
    <w:rsid w:val="0002513D"/>
    <w:rsid w:val="000264FD"/>
    <w:rsid w:val="00031815"/>
    <w:rsid w:val="00034A20"/>
    <w:rsid w:val="00036334"/>
    <w:rsid w:val="00040694"/>
    <w:rsid w:val="0004234B"/>
    <w:rsid w:val="00043D00"/>
    <w:rsid w:val="00047070"/>
    <w:rsid w:val="00047255"/>
    <w:rsid w:val="00055860"/>
    <w:rsid w:val="000559B9"/>
    <w:rsid w:val="0006204A"/>
    <w:rsid w:val="00062B7F"/>
    <w:rsid w:val="00071976"/>
    <w:rsid w:val="00074589"/>
    <w:rsid w:val="00091505"/>
    <w:rsid w:val="000925E3"/>
    <w:rsid w:val="00093369"/>
    <w:rsid w:val="000944A6"/>
    <w:rsid w:val="00095474"/>
    <w:rsid w:val="000A0E53"/>
    <w:rsid w:val="000A6023"/>
    <w:rsid w:val="000B2D60"/>
    <w:rsid w:val="000B64CE"/>
    <w:rsid w:val="000B7311"/>
    <w:rsid w:val="000C1CD2"/>
    <w:rsid w:val="000C25D2"/>
    <w:rsid w:val="000C3212"/>
    <w:rsid w:val="000C43AE"/>
    <w:rsid w:val="000D00F1"/>
    <w:rsid w:val="000D60D5"/>
    <w:rsid w:val="000D7ABF"/>
    <w:rsid w:val="000F555D"/>
    <w:rsid w:val="000F5A8E"/>
    <w:rsid w:val="000F5EA4"/>
    <w:rsid w:val="00101B5B"/>
    <w:rsid w:val="00104B41"/>
    <w:rsid w:val="00111871"/>
    <w:rsid w:val="00113221"/>
    <w:rsid w:val="00113A66"/>
    <w:rsid w:val="00114D0B"/>
    <w:rsid w:val="001172D7"/>
    <w:rsid w:val="001200BE"/>
    <w:rsid w:val="0012258B"/>
    <w:rsid w:val="001234AA"/>
    <w:rsid w:val="00123D71"/>
    <w:rsid w:val="0013186A"/>
    <w:rsid w:val="001329CF"/>
    <w:rsid w:val="00135FC7"/>
    <w:rsid w:val="001451EC"/>
    <w:rsid w:val="001458B5"/>
    <w:rsid w:val="00152244"/>
    <w:rsid w:val="0015445E"/>
    <w:rsid w:val="00155606"/>
    <w:rsid w:val="001561BD"/>
    <w:rsid w:val="001678A3"/>
    <w:rsid w:val="00182F56"/>
    <w:rsid w:val="0018307B"/>
    <w:rsid w:val="00183F36"/>
    <w:rsid w:val="00185D70"/>
    <w:rsid w:val="00186F6A"/>
    <w:rsid w:val="00190201"/>
    <w:rsid w:val="00194F7A"/>
    <w:rsid w:val="001A2633"/>
    <w:rsid w:val="001A42CB"/>
    <w:rsid w:val="001A44FE"/>
    <w:rsid w:val="001B07AE"/>
    <w:rsid w:val="001B1628"/>
    <w:rsid w:val="001B3225"/>
    <w:rsid w:val="001B462B"/>
    <w:rsid w:val="001B7A09"/>
    <w:rsid w:val="001C3496"/>
    <w:rsid w:val="001D3119"/>
    <w:rsid w:val="001D3654"/>
    <w:rsid w:val="001D6804"/>
    <w:rsid w:val="001E5D0B"/>
    <w:rsid w:val="001E6328"/>
    <w:rsid w:val="001F1277"/>
    <w:rsid w:val="001F37B5"/>
    <w:rsid w:val="001F551C"/>
    <w:rsid w:val="001F6116"/>
    <w:rsid w:val="001F7294"/>
    <w:rsid w:val="00202341"/>
    <w:rsid w:val="00203163"/>
    <w:rsid w:val="002045B1"/>
    <w:rsid w:val="00205035"/>
    <w:rsid w:val="00217026"/>
    <w:rsid w:val="002265A5"/>
    <w:rsid w:val="00226DD9"/>
    <w:rsid w:val="00230455"/>
    <w:rsid w:val="00237DC8"/>
    <w:rsid w:val="002529A7"/>
    <w:rsid w:val="00257233"/>
    <w:rsid w:val="00257EB1"/>
    <w:rsid w:val="00267798"/>
    <w:rsid w:val="002716B0"/>
    <w:rsid w:val="00272CE4"/>
    <w:rsid w:val="00273DBE"/>
    <w:rsid w:val="002756DA"/>
    <w:rsid w:val="002767D0"/>
    <w:rsid w:val="0028533A"/>
    <w:rsid w:val="0029195F"/>
    <w:rsid w:val="00292A85"/>
    <w:rsid w:val="002A106B"/>
    <w:rsid w:val="002A4E48"/>
    <w:rsid w:val="002C487D"/>
    <w:rsid w:val="002C6039"/>
    <w:rsid w:val="002D2C47"/>
    <w:rsid w:val="002D51D6"/>
    <w:rsid w:val="002E503D"/>
    <w:rsid w:val="002E6A93"/>
    <w:rsid w:val="002F2E9E"/>
    <w:rsid w:val="002F5C75"/>
    <w:rsid w:val="0030005D"/>
    <w:rsid w:val="003048B4"/>
    <w:rsid w:val="003062EB"/>
    <w:rsid w:val="003074A1"/>
    <w:rsid w:val="003106B0"/>
    <w:rsid w:val="00312F80"/>
    <w:rsid w:val="003150C1"/>
    <w:rsid w:val="00316435"/>
    <w:rsid w:val="00317B68"/>
    <w:rsid w:val="00320D64"/>
    <w:rsid w:val="00322761"/>
    <w:rsid w:val="00322B36"/>
    <w:rsid w:val="003241EC"/>
    <w:rsid w:val="003257B9"/>
    <w:rsid w:val="00327BF2"/>
    <w:rsid w:val="00336833"/>
    <w:rsid w:val="00340BF5"/>
    <w:rsid w:val="00342264"/>
    <w:rsid w:val="00351A60"/>
    <w:rsid w:val="00351D98"/>
    <w:rsid w:val="003534DE"/>
    <w:rsid w:val="00355A7B"/>
    <w:rsid w:val="003563E2"/>
    <w:rsid w:val="003570FC"/>
    <w:rsid w:val="00363DF0"/>
    <w:rsid w:val="00366659"/>
    <w:rsid w:val="0037315C"/>
    <w:rsid w:val="003777FA"/>
    <w:rsid w:val="00382216"/>
    <w:rsid w:val="0038318E"/>
    <w:rsid w:val="00383F54"/>
    <w:rsid w:val="00386518"/>
    <w:rsid w:val="00387DB2"/>
    <w:rsid w:val="00392A05"/>
    <w:rsid w:val="00394CBF"/>
    <w:rsid w:val="00395C96"/>
    <w:rsid w:val="003A71E0"/>
    <w:rsid w:val="003B0486"/>
    <w:rsid w:val="003B21E8"/>
    <w:rsid w:val="003B4089"/>
    <w:rsid w:val="003B5E29"/>
    <w:rsid w:val="003B704F"/>
    <w:rsid w:val="003C18F7"/>
    <w:rsid w:val="003C559D"/>
    <w:rsid w:val="003D48FD"/>
    <w:rsid w:val="003E242B"/>
    <w:rsid w:val="003E43D4"/>
    <w:rsid w:val="003E7B2B"/>
    <w:rsid w:val="003F17D9"/>
    <w:rsid w:val="003F211E"/>
    <w:rsid w:val="003F6A72"/>
    <w:rsid w:val="003F6D3B"/>
    <w:rsid w:val="00406189"/>
    <w:rsid w:val="00410BF3"/>
    <w:rsid w:val="00412F58"/>
    <w:rsid w:val="004159E2"/>
    <w:rsid w:val="00415DEA"/>
    <w:rsid w:val="00421EB0"/>
    <w:rsid w:val="00422EC3"/>
    <w:rsid w:val="004307CB"/>
    <w:rsid w:val="004318DC"/>
    <w:rsid w:val="0043211A"/>
    <w:rsid w:val="004335B3"/>
    <w:rsid w:val="00437A8C"/>
    <w:rsid w:val="0044146E"/>
    <w:rsid w:val="004504D5"/>
    <w:rsid w:val="00452F0B"/>
    <w:rsid w:val="00453DE0"/>
    <w:rsid w:val="004545C2"/>
    <w:rsid w:val="00454AEB"/>
    <w:rsid w:val="00455F32"/>
    <w:rsid w:val="004568C5"/>
    <w:rsid w:val="00456D17"/>
    <w:rsid w:val="00457D0B"/>
    <w:rsid w:val="0046670D"/>
    <w:rsid w:val="00483325"/>
    <w:rsid w:val="00491AE9"/>
    <w:rsid w:val="00492E3A"/>
    <w:rsid w:val="004A0263"/>
    <w:rsid w:val="004A27DF"/>
    <w:rsid w:val="004A2853"/>
    <w:rsid w:val="004A5954"/>
    <w:rsid w:val="004B7574"/>
    <w:rsid w:val="004C22F0"/>
    <w:rsid w:val="004D0D1A"/>
    <w:rsid w:val="004D2801"/>
    <w:rsid w:val="004E0C33"/>
    <w:rsid w:val="004E45F5"/>
    <w:rsid w:val="004E4A69"/>
    <w:rsid w:val="004E5C2C"/>
    <w:rsid w:val="004F1B1D"/>
    <w:rsid w:val="004F27A0"/>
    <w:rsid w:val="004F2CA3"/>
    <w:rsid w:val="004F3561"/>
    <w:rsid w:val="004F6185"/>
    <w:rsid w:val="005038C0"/>
    <w:rsid w:val="0050533C"/>
    <w:rsid w:val="00505CF8"/>
    <w:rsid w:val="00506D5A"/>
    <w:rsid w:val="0051071C"/>
    <w:rsid w:val="00512CB3"/>
    <w:rsid w:val="00513461"/>
    <w:rsid w:val="00516989"/>
    <w:rsid w:val="005275EE"/>
    <w:rsid w:val="00532EEF"/>
    <w:rsid w:val="005337F4"/>
    <w:rsid w:val="005426AC"/>
    <w:rsid w:val="00551346"/>
    <w:rsid w:val="00551EA3"/>
    <w:rsid w:val="00554CF1"/>
    <w:rsid w:val="00567903"/>
    <w:rsid w:val="005723CD"/>
    <w:rsid w:val="00580014"/>
    <w:rsid w:val="00582A82"/>
    <w:rsid w:val="00584404"/>
    <w:rsid w:val="0058762D"/>
    <w:rsid w:val="00590DF2"/>
    <w:rsid w:val="00591634"/>
    <w:rsid w:val="005921C7"/>
    <w:rsid w:val="0059274F"/>
    <w:rsid w:val="00594255"/>
    <w:rsid w:val="005A4505"/>
    <w:rsid w:val="005A4A61"/>
    <w:rsid w:val="005B09F6"/>
    <w:rsid w:val="005B65B3"/>
    <w:rsid w:val="005C2EF6"/>
    <w:rsid w:val="005C36B8"/>
    <w:rsid w:val="005C4EE1"/>
    <w:rsid w:val="005D09FB"/>
    <w:rsid w:val="005D497B"/>
    <w:rsid w:val="005D6783"/>
    <w:rsid w:val="005E11E7"/>
    <w:rsid w:val="005E65D8"/>
    <w:rsid w:val="005F1B02"/>
    <w:rsid w:val="00602DAB"/>
    <w:rsid w:val="0060494B"/>
    <w:rsid w:val="0060563B"/>
    <w:rsid w:val="00612CA9"/>
    <w:rsid w:val="00617093"/>
    <w:rsid w:val="00617F33"/>
    <w:rsid w:val="00624524"/>
    <w:rsid w:val="00635662"/>
    <w:rsid w:val="00636EF7"/>
    <w:rsid w:val="00637118"/>
    <w:rsid w:val="00637CCD"/>
    <w:rsid w:val="00644E7C"/>
    <w:rsid w:val="00645520"/>
    <w:rsid w:val="00645A6E"/>
    <w:rsid w:val="00650A4F"/>
    <w:rsid w:val="006514E5"/>
    <w:rsid w:val="006520DF"/>
    <w:rsid w:val="0065285F"/>
    <w:rsid w:val="00656E83"/>
    <w:rsid w:val="00660F80"/>
    <w:rsid w:val="0066396D"/>
    <w:rsid w:val="00663F2A"/>
    <w:rsid w:val="006736FA"/>
    <w:rsid w:val="00676CF2"/>
    <w:rsid w:val="00681D90"/>
    <w:rsid w:val="006824A1"/>
    <w:rsid w:val="006872AF"/>
    <w:rsid w:val="006A6EF4"/>
    <w:rsid w:val="006B29A6"/>
    <w:rsid w:val="006C0164"/>
    <w:rsid w:val="006C74E4"/>
    <w:rsid w:val="006D0646"/>
    <w:rsid w:val="006E36B2"/>
    <w:rsid w:val="006E6198"/>
    <w:rsid w:val="006E78CE"/>
    <w:rsid w:val="006F1366"/>
    <w:rsid w:val="006F46F1"/>
    <w:rsid w:val="006F673D"/>
    <w:rsid w:val="007013B6"/>
    <w:rsid w:val="007019E6"/>
    <w:rsid w:val="0070344A"/>
    <w:rsid w:val="007153E1"/>
    <w:rsid w:val="007219E2"/>
    <w:rsid w:val="007248E3"/>
    <w:rsid w:val="0074265B"/>
    <w:rsid w:val="00745EAE"/>
    <w:rsid w:val="0075100F"/>
    <w:rsid w:val="00753DDD"/>
    <w:rsid w:val="0075593B"/>
    <w:rsid w:val="00755A2B"/>
    <w:rsid w:val="00755BEC"/>
    <w:rsid w:val="00755E1C"/>
    <w:rsid w:val="0076095F"/>
    <w:rsid w:val="00767617"/>
    <w:rsid w:val="00771C60"/>
    <w:rsid w:val="00775E91"/>
    <w:rsid w:val="00777893"/>
    <w:rsid w:val="00777D44"/>
    <w:rsid w:val="00786920"/>
    <w:rsid w:val="00793055"/>
    <w:rsid w:val="00793330"/>
    <w:rsid w:val="00796FD6"/>
    <w:rsid w:val="007B36D7"/>
    <w:rsid w:val="007B5B68"/>
    <w:rsid w:val="007B641D"/>
    <w:rsid w:val="007C4DE6"/>
    <w:rsid w:val="007C72F4"/>
    <w:rsid w:val="007E215C"/>
    <w:rsid w:val="007E6348"/>
    <w:rsid w:val="007E7A7F"/>
    <w:rsid w:val="007F081F"/>
    <w:rsid w:val="007F5C51"/>
    <w:rsid w:val="007F5C74"/>
    <w:rsid w:val="008052F4"/>
    <w:rsid w:val="008104C1"/>
    <w:rsid w:val="00810612"/>
    <w:rsid w:val="00810DBC"/>
    <w:rsid w:val="00814BF8"/>
    <w:rsid w:val="00821746"/>
    <w:rsid w:val="0082289F"/>
    <w:rsid w:val="00825EF2"/>
    <w:rsid w:val="008270A1"/>
    <w:rsid w:val="0084180A"/>
    <w:rsid w:val="0084526D"/>
    <w:rsid w:val="00847F00"/>
    <w:rsid w:val="0085270C"/>
    <w:rsid w:val="00853336"/>
    <w:rsid w:val="008603C8"/>
    <w:rsid w:val="00862F43"/>
    <w:rsid w:val="00867FDC"/>
    <w:rsid w:val="00867FFC"/>
    <w:rsid w:val="0087480E"/>
    <w:rsid w:val="0088068C"/>
    <w:rsid w:val="00885024"/>
    <w:rsid w:val="00885FCB"/>
    <w:rsid w:val="00890B2F"/>
    <w:rsid w:val="00893D25"/>
    <w:rsid w:val="008A1609"/>
    <w:rsid w:val="008A6A12"/>
    <w:rsid w:val="008A7837"/>
    <w:rsid w:val="008B0859"/>
    <w:rsid w:val="008B6EC9"/>
    <w:rsid w:val="008C2470"/>
    <w:rsid w:val="008C27E4"/>
    <w:rsid w:val="008D1367"/>
    <w:rsid w:val="008D20E6"/>
    <w:rsid w:val="008E55F5"/>
    <w:rsid w:val="008E6714"/>
    <w:rsid w:val="00904362"/>
    <w:rsid w:val="00912EF4"/>
    <w:rsid w:val="00916C20"/>
    <w:rsid w:val="00924F4D"/>
    <w:rsid w:val="00931208"/>
    <w:rsid w:val="00932D2F"/>
    <w:rsid w:val="00932F6F"/>
    <w:rsid w:val="009375B8"/>
    <w:rsid w:val="00937EF6"/>
    <w:rsid w:val="0094114C"/>
    <w:rsid w:val="0094204E"/>
    <w:rsid w:val="00951FB4"/>
    <w:rsid w:val="00956391"/>
    <w:rsid w:val="00962A68"/>
    <w:rsid w:val="00965858"/>
    <w:rsid w:val="00971355"/>
    <w:rsid w:val="00973545"/>
    <w:rsid w:val="0098014F"/>
    <w:rsid w:val="0098476F"/>
    <w:rsid w:val="00993F53"/>
    <w:rsid w:val="00994431"/>
    <w:rsid w:val="009A03AA"/>
    <w:rsid w:val="009A4618"/>
    <w:rsid w:val="009A5D8E"/>
    <w:rsid w:val="009A5FDE"/>
    <w:rsid w:val="009B4CA2"/>
    <w:rsid w:val="009B5F7E"/>
    <w:rsid w:val="009C155A"/>
    <w:rsid w:val="009C2AD5"/>
    <w:rsid w:val="009C4A01"/>
    <w:rsid w:val="009C7C89"/>
    <w:rsid w:val="009D3FB2"/>
    <w:rsid w:val="009D6F29"/>
    <w:rsid w:val="009D7714"/>
    <w:rsid w:val="009E0CD9"/>
    <w:rsid w:val="009E2628"/>
    <w:rsid w:val="009E7396"/>
    <w:rsid w:val="009F0A74"/>
    <w:rsid w:val="00A03335"/>
    <w:rsid w:val="00A040F4"/>
    <w:rsid w:val="00A04191"/>
    <w:rsid w:val="00A04240"/>
    <w:rsid w:val="00A043D8"/>
    <w:rsid w:val="00A060BB"/>
    <w:rsid w:val="00A076BA"/>
    <w:rsid w:val="00A102A5"/>
    <w:rsid w:val="00A112DB"/>
    <w:rsid w:val="00A137C1"/>
    <w:rsid w:val="00A14811"/>
    <w:rsid w:val="00A20D17"/>
    <w:rsid w:val="00A21434"/>
    <w:rsid w:val="00A26C37"/>
    <w:rsid w:val="00A30B13"/>
    <w:rsid w:val="00A30C42"/>
    <w:rsid w:val="00A32AA1"/>
    <w:rsid w:val="00A403BE"/>
    <w:rsid w:val="00A45C75"/>
    <w:rsid w:val="00A50F24"/>
    <w:rsid w:val="00A55088"/>
    <w:rsid w:val="00A60235"/>
    <w:rsid w:val="00A632B3"/>
    <w:rsid w:val="00A63BA0"/>
    <w:rsid w:val="00A676D9"/>
    <w:rsid w:val="00A749CD"/>
    <w:rsid w:val="00A9763E"/>
    <w:rsid w:val="00AA571C"/>
    <w:rsid w:val="00AA59E0"/>
    <w:rsid w:val="00AB74D1"/>
    <w:rsid w:val="00AC4C8E"/>
    <w:rsid w:val="00AC61CB"/>
    <w:rsid w:val="00AD7F01"/>
    <w:rsid w:val="00AE0136"/>
    <w:rsid w:val="00AE08C4"/>
    <w:rsid w:val="00AE4B26"/>
    <w:rsid w:val="00B0384E"/>
    <w:rsid w:val="00B041A7"/>
    <w:rsid w:val="00B059BA"/>
    <w:rsid w:val="00B06485"/>
    <w:rsid w:val="00B1596C"/>
    <w:rsid w:val="00B2303A"/>
    <w:rsid w:val="00B252E6"/>
    <w:rsid w:val="00B25DE6"/>
    <w:rsid w:val="00B27C09"/>
    <w:rsid w:val="00B37742"/>
    <w:rsid w:val="00B40E22"/>
    <w:rsid w:val="00B42C41"/>
    <w:rsid w:val="00B44189"/>
    <w:rsid w:val="00B52667"/>
    <w:rsid w:val="00B5350C"/>
    <w:rsid w:val="00B60C75"/>
    <w:rsid w:val="00B622A3"/>
    <w:rsid w:val="00B80A9A"/>
    <w:rsid w:val="00B81393"/>
    <w:rsid w:val="00B90831"/>
    <w:rsid w:val="00B979D2"/>
    <w:rsid w:val="00BA0929"/>
    <w:rsid w:val="00BA62E5"/>
    <w:rsid w:val="00BA67A8"/>
    <w:rsid w:val="00BB1E1B"/>
    <w:rsid w:val="00BB7674"/>
    <w:rsid w:val="00BC34EE"/>
    <w:rsid w:val="00BD2D61"/>
    <w:rsid w:val="00BD4694"/>
    <w:rsid w:val="00BD766B"/>
    <w:rsid w:val="00BE2DD1"/>
    <w:rsid w:val="00BE4FBC"/>
    <w:rsid w:val="00BF2131"/>
    <w:rsid w:val="00BF21AA"/>
    <w:rsid w:val="00C0049C"/>
    <w:rsid w:val="00C03C65"/>
    <w:rsid w:val="00C12F02"/>
    <w:rsid w:val="00C16D9B"/>
    <w:rsid w:val="00C17DBC"/>
    <w:rsid w:val="00C17E54"/>
    <w:rsid w:val="00C17E72"/>
    <w:rsid w:val="00C22E06"/>
    <w:rsid w:val="00C240B2"/>
    <w:rsid w:val="00C34693"/>
    <w:rsid w:val="00C35023"/>
    <w:rsid w:val="00C42CB4"/>
    <w:rsid w:val="00C47D84"/>
    <w:rsid w:val="00C50878"/>
    <w:rsid w:val="00C51884"/>
    <w:rsid w:val="00C54906"/>
    <w:rsid w:val="00C552CD"/>
    <w:rsid w:val="00C65389"/>
    <w:rsid w:val="00C71A98"/>
    <w:rsid w:val="00C75B9C"/>
    <w:rsid w:val="00C8632C"/>
    <w:rsid w:val="00C87BAD"/>
    <w:rsid w:val="00C9296B"/>
    <w:rsid w:val="00CA0B3B"/>
    <w:rsid w:val="00CA1C08"/>
    <w:rsid w:val="00CA440C"/>
    <w:rsid w:val="00CA59BB"/>
    <w:rsid w:val="00CB272B"/>
    <w:rsid w:val="00CB3D18"/>
    <w:rsid w:val="00CB45E1"/>
    <w:rsid w:val="00CC2CC3"/>
    <w:rsid w:val="00CC5D42"/>
    <w:rsid w:val="00CC6AEC"/>
    <w:rsid w:val="00CD531F"/>
    <w:rsid w:val="00CD55C7"/>
    <w:rsid w:val="00CD70D5"/>
    <w:rsid w:val="00CD7F0D"/>
    <w:rsid w:val="00CE2420"/>
    <w:rsid w:val="00CE47CC"/>
    <w:rsid w:val="00CE5828"/>
    <w:rsid w:val="00CF126A"/>
    <w:rsid w:val="00CF5215"/>
    <w:rsid w:val="00D10019"/>
    <w:rsid w:val="00D13D96"/>
    <w:rsid w:val="00D3674D"/>
    <w:rsid w:val="00D4093D"/>
    <w:rsid w:val="00D40BB3"/>
    <w:rsid w:val="00D420CA"/>
    <w:rsid w:val="00D463F1"/>
    <w:rsid w:val="00D53E53"/>
    <w:rsid w:val="00D5670E"/>
    <w:rsid w:val="00D61B75"/>
    <w:rsid w:val="00D64456"/>
    <w:rsid w:val="00D73F2B"/>
    <w:rsid w:val="00D768C9"/>
    <w:rsid w:val="00D76971"/>
    <w:rsid w:val="00D86778"/>
    <w:rsid w:val="00D9459A"/>
    <w:rsid w:val="00D97108"/>
    <w:rsid w:val="00DA0B8B"/>
    <w:rsid w:val="00DA524E"/>
    <w:rsid w:val="00DB0DA2"/>
    <w:rsid w:val="00DB500E"/>
    <w:rsid w:val="00DB5450"/>
    <w:rsid w:val="00DB5A67"/>
    <w:rsid w:val="00DB6DDC"/>
    <w:rsid w:val="00DC1F47"/>
    <w:rsid w:val="00DC2734"/>
    <w:rsid w:val="00DC4CBE"/>
    <w:rsid w:val="00DD1D37"/>
    <w:rsid w:val="00DD36B4"/>
    <w:rsid w:val="00DD4BFB"/>
    <w:rsid w:val="00DD5D53"/>
    <w:rsid w:val="00DD79C9"/>
    <w:rsid w:val="00DE0334"/>
    <w:rsid w:val="00DE7378"/>
    <w:rsid w:val="00DF03ED"/>
    <w:rsid w:val="00DF20C7"/>
    <w:rsid w:val="00DF656B"/>
    <w:rsid w:val="00E04E66"/>
    <w:rsid w:val="00E06B57"/>
    <w:rsid w:val="00E10EAE"/>
    <w:rsid w:val="00E124A6"/>
    <w:rsid w:val="00E248C3"/>
    <w:rsid w:val="00E26B7A"/>
    <w:rsid w:val="00E27AC2"/>
    <w:rsid w:val="00E3741C"/>
    <w:rsid w:val="00E40A5F"/>
    <w:rsid w:val="00E45535"/>
    <w:rsid w:val="00E56310"/>
    <w:rsid w:val="00E56D6E"/>
    <w:rsid w:val="00E5737F"/>
    <w:rsid w:val="00E61558"/>
    <w:rsid w:val="00E61C84"/>
    <w:rsid w:val="00E63D94"/>
    <w:rsid w:val="00E701D7"/>
    <w:rsid w:val="00E729F9"/>
    <w:rsid w:val="00E734F7"/>
    <w:rsid w:val="00E847DF"/>
    <w:rsid w:val="00E84968"/>
    <w:rsid w:val="00E84D18"/>
    <w:rsid w:val="00EA08FA"/>
    <w:rsid w:val="00EA1824"/>
    <w:rsid w:val="00EA239F"/>
    <w:rsid w:val="00EA4C12"/>
    <w:rsid w:val="00EA6902"/>
    <w:rsid w:val="00EB111A"/>
    <w:rsid w:val="00EB5C4C"/>
    <w:rsid w:val="00ED30B8"/>
    <w:rsid w:val="00ED73B9"/>
    <w:rsid w:val="00ED7ED5"/>
    <w:rsid w:val="00EE0280"/>
    <w:rsid w:val="00EE110F"/>
    <w:rsid w:val="00EE122F"/>
    <w:rsid w:val="00EE1C6A"/>
    <w:rsid w:val="00EE1DE3"/>
    <w:rsid w:val="00EE730A"/>
    <w:rsid w:val="00EF4BB7"/>
    <w:rsid w:val="00EF537E"/>
    <w:rsid w:val="00F002A3"/>
    <w:rsid w:val="00F0360B"/>
    <w:rsid w:val="00F03D44"/>
    <w:rsid w:val="00F03DE4"/>
    <w:rsid w:val="00F06B43"/>
    <w:rsid w:val="00F16F81"/>
    <w:rsid w:val="00F2543B"/>
    <w:rsid w:val="00F32B2D"/>
    <w:rsid w:val="00F32BFC"/>
    <w:rsid w:val="00F3728C"/>
    <w:rsid w:val="00F37C89"/>
    <w:rsid w:val="00F41316"/>
    <w:rsid w:val="00F44741"/>
    <w:rsid w:val="00F5277E"/>
    <w:rsid w:val="00F5331F"/>
    <w:rsid w:val="00F65612"/>
    <w:rsid w:val="00F71651"/>
    <w:rsid w:val="00F72C6D"/>
    <w:rsid w:val="00F758DD"/>
    <w:rsid w:val="00F76070"/>
    <w:rsid w:val="00F80738"/>
    <w:rsid w:val="00F807C9"/>
    <w:rsid w:val="00F80A8B"/>
    <w:rsid w:val="00F80F7B"/>
    <w:rsid w:val="00F836F6"/>
    <w:rsid w:val="00F83BE4"/>
    <w:rsid w:val="00F85224"/>
    <w:rsid w:val="00F90BF6"/>
    <w:rsid w:val="00F93077"/>
    <w:rsid w:val="00FA1969"/>
    <w:rsid w:val="00FA306B"/>
    <w:rsid w:val="00FA4243"/>
    <w:rsid w:val="00FB1B8A"/>
    <w:rsid w:val="00FB2C07"/>
    <w:rsid w:val="00FC034F"/>
    <w:rsid w:val="00FC2DE6"/>
    <w:rsid w:val="00FC2F7B"/>
    <w:rsid w:val="00FC647E"/>
    <w:rsid w:val="00FD2A6E"/>
    <w:rsid w:val="00FE0802"/>
    <w:rsid w:val="00FE0D20"/>
    <w:rsid w:val="00FE320E"/>
    <w:rsid w:val="00FE3D93"/>
    <w:rsid w:val="00FE570A"/>
    <w:rsid w:val="00FF756B"/>
    <w:rsid w:val="050A1A28"/>
    <w:rsid w:val="0776452F"/>
    <w:rsid w:val="2E28045C"/>
    <w:rsid w:val="43CD6976"/>
    <w:rsid w:val="43D272C3"/>
    <w:rsid w:val="49E857E3"/>
    <w:rsid w:val="56BC6EE7"/>
    <w:rsid w:val="6ABE6E95"/>
    <w:rsid w:val="7804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apple-converted-space"/>
    <w:basedOn w:val="8"/>
    <w:qFormat/>
    <w:uiPriority w:val="0"/>
  </w:style>
  <w:style w:type="paragraph" w:customStyle="1" w:styleId="1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unhideWhenUsed/>
    <w:qFormat/>
    <w:uiPriority w:val="99"/>
    <w:pPr>
      <w:ind w:firstLine="420" w:firstLineChars="200"/>
    </w:pPr>
    <w:rPr>
      <w:szCs w:val="24"/>
    </w:rPr>
  </w:style>
  <w:style w:type="character" w:customStyle="1" w:styleId="14">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1743</Words>
  <Characters>1828</Characters>
  <Lines>23</Lines>
  <Paragraphs>6</Paragraphs>
  <TotalTime>13</TotalTime>
  <ScaleCrop>false</ScaleCrop>
  <LinksUpToDate>false</LinksUpToDate>
  <CharactersWithSpaces>1979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2022-11-02T01:05:00Z</dcterms:created>
  <dc:creator>系统管理员</dc:creator>
  <cp:lastModifiedBy>张烨</cp:lastModifiedBy>
  <cp:lastPrinted>2025-10-21T09:02:00Z</cp:lastPrinted>
  <dcterms:modified xsi:type="dcterms:W3CDTF">2025-10-22T02:19:49Z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eyJoZGlkIjoiZWJiNjJiMDczZTNmMjljZjFiMDc1OWQ0ZDZmYjQwNDUiLCJ1c2VySWQiOiIxNzA0NTY2NzU1In0=</vt:lpwstr>
  </property>
  <property fmtid="{D5CDD505-2E9C-101B-9397-08002B2CF9AE}" pid="3" name="KSOProductBuildVer">
    <vt:lpwstr>2052-12.1.0.21915</vt:lpwstr>
  </property>
  <property fmtid="{D5CDD505-2E9C-101B-9397-08002B2CF9AE}" pid="4" name="ICV">
    <vt:lpwstr>73B0B76871424F778A8B6CB582A551AF_13</vt:lpwstr>
  </property>
</Properties>
</file>