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039E9">
      <w:pPr>
        <w:keepNext w:val="0"/>
        <w:keepLines w:val="0"/>
        <w:widowControl/>
        <w:suppressLineNumbers w:val="0"/>
        <w:spacing w:before="0" w:beforeAutospacing="0" w:after="0" w:afterAutospacing="0" w:line="579" w:lineRule="exact"/>
        <w:ind w:left="0" w:right="0"/>
        <w:jc w:val="left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</w:pPr>
    </w:p>
    <w:p w14:paraId="1604B6B4">
      <w:pPr>
        <w:keepNext w:val="0"/>
        <w:keepLines w:val="0"/>
        <w:widowControl/>
        <w:suppressLineNumbers w:val="0"/>
        <w:spacing w:before="0" w:beforeAutospacing="0" w:after="0" w:afterAutospacing="0" w:line="579" w:lineRule="exact"/>
        <w:ind w:left="0" w:right="0"/>
        <w:jc w:val="center"/>
        <w:rPr>
          <w:rFonts w:hint="eastAsia" w:ascii="方正小标宋_GBK" w:hAnsi="Helvetica" w:eastAsia="方正小标宋_GBK" w:cs="Helvetica"/>
          <w:color w:val="333333"/>
          <w:kern w:val="0"/>
          <w:sz w:val="42"/>
          <w:szCs w:val="42"/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instrText xml:space="preserve"> HYPERLINK "http://kjt.hubei.gov.cn/fbjd/tzgg/201911/W020191102438321230357.docx" \t "_blank" </w:instrTex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fldChar w:fldCharType="separate"/>
      </w:r>
      <w:r>
        <w:rPr>
          <w:rStyle w:val="4"/>
          <w:rFonts w:hint="eastAsia" w:ascii="方正小标宋_GBK" w:hAnsi="Helvetica" w:eastAsia="方正小标宋_GBK" w:cs="Helvetica"/>
          <w:color w:val="333333"/>
          <w:kern w:val="0"/>
          <w:sz w:val="42"/>
          <w:szCs w:val="42"/>
          <w:u w:val="none"/>
          <w:lang w:val="en-US"/>
        </w:rPr>
        <w:t>2026年省级创新型产业集群认定名单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fldChar w:fldCharType="end"/>
      </w:r>
    </w:p>
    <w:p w14:paraId="6C9822CC">
      <w:pPr>
        <w:keepNext w:val="0"/>
        <w:keepLines w:val="0"/>
        <w:widowControl w:val="0"/>
        <w:suppressLineNumbers w:val="0"/>
        <w:spacing w:before="0" w:beforeAutospacing="0" w:after="0" w:afterAutospacing="0" w:line="3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z w:val="42"/>
          <w:szCs w:val="42"/>
          <w:lang w:val="en-US"/>
        </w:rPr>
      </w:pP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5606"/>
        <w:gridCol w:w="2407"/>
      </w:tblGrid>
      <w:tr w14:paraId="68F5D37C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F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808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集群名称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37A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建设单位</w:t>
            </w:r>
          </w:p>
        </w:tc>
      </w:tr>
      <w:tr w14:paraId="156B5B3A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8A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7F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黄冈高新区光电子功能材料创新型产业集群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95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黄冈高新技术产业开发区管理委员会</w:t>
            </w:r>
          </w:p>
        </w:tc>
      </w:tr>
      <w:tr w14:paraId="5864248A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A5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58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丹江口市绿色水经济创新型产业集群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03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丹江口市人民政府</w:t>
            </w:r>
          </w:p>
        </w:tc>
      </w:tr>
      <w:tr w14:paraId="027A7B28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50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75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通城县智能终端电子元器件创新型产业集群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59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通城县人民政府</w:t>
            </w:r>
          </w:p>
        </w:tc>
      </w:tr>
      <w:tr w14:paraId="63AFFD7B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B8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ED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石首经开区农产品精深加工与副产物循环利用创新型产业集群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A2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湖北石首经济开发区管理委员会</w:t>
            </w:r>
          </w:p>
        </w:tc>
      </w:tr>
      <w:tr w14:paraId="47624691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F4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9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孝昌县智能制造装备创新型产业集群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B1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孝昌县人民政府</w:t>
            </w:r>
          </w:p>
        </w:tc>
      </w:tr>
      <w:tr w14:paraId="6E130958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17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55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江陵开发区先进煤基化工新材料创新型产业集群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88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湖北江陵经济开发区管理委员会</w:t>
            </w:r>
          </w:p>
        </w:tc>
      </w:tr>
      <w:tr w14:paraId="28A6CD1B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E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F8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襄城经开区新能源材料制造创新型产业集群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4F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湖北襄城经济开发区管理委员会</w:t>
            </w:r>
          </w:p>
        </w:tc>
      </w:tr>
      <w:tr w14:paraId="55F5F6E5">
        <w:trPr>
          <w:trHeight w:val="721" w:hRule="atLeast"/>
          <w:jc w:val="center"/>
        </w:trPr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02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3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F8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云梦县先进电子材料创新型产业集群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83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云梦县人民政府</w:t>
            </w:r>
          </w:p>
        </w:tc>
      </w:tr>
    </w:tbl>
    <w:p w14:paraId="698501C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6F7CC6E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30A102F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49CCD36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4F381B1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5AB0370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4945BEF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670F9AB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4805AE0F"/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方正小标宋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bordersDoNotSurroundHeader w:val="1"/>
  <w:bordersDoNotSurroundFooter w:val="1"/>
  <w:trackRevisions w:val="1"/>
  <w:documentProtection w:enforcement="0"/>
  <w:displayHorizontalDrawingGridEvery w:val="0"/>
  <w:displayVerticalDrawingGridEvery w:val="2"/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FF6BBB"/>
    <w:rsid w:val="5FFFC97F"/>
    <w:rsid w:val="6FF883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Office_12.1.26035.26035_F1E327BC-269C-435d-A152-05C5408002CA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2026-07-29T01:45:00Z</dcterms:created>
  <dc:creator>Apache POI</dc:creator>
  <cp:lastModifiedBy>WPS_1692262740</cp:lastModifiedBy>
  <dcterms:modified xsi:type="dcterms:W3CDTF">2026-07-28T11:24:46Z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364CDAAA4E2FD716FE20686A87F04ACE_43</vt:lpwstr>
  </property>
</Properties>
</file>